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07" w:rsidRPr="00F87B17" w:rsidRDefault="00993F07">
      <w:pPr>
        <w:rPr>
          <w:rFonts w:ascii="Arial" w:hAnsi="Arial" w:cs="Arial"/>
        </w:rPr>
      </w:pPr>
    </w:p>
    <w:p w:rsidR="00F90361" w:rsidRDefault="00F90361" w:rsidP="00F90361">
      <w:pPr>
        <w:rPr>
          <w:rFonts w:ascii="Arial" w:hAnsi="Arial" w:cs="Arial"/>
          <w:b/>
          <w:sz w:val="32"/>
          <w:szCs w:val="32"/>
        </w:rPr>
      </w:pPr>
      <w:r w:rsidRPr="00F90361">
        <w:rPr>
          <w:rFonts w:ascii="Arial" w:hAnsi="Arial" w:cs="Arial"/>
          <w:b/>
          <w:sz w:val="32"/>
          <w:szCs w:val="32"/>
        </w:rPr>
        <w:t>Newsletter mit Infos über Podcast-Apps</w:t>
      </w:r>
    </w:p>
    <w:p w:rsidR="00F90361" w:rsidRPr="00F90361" w:rsidRDefault="00F90361" w:rsidP="00F90361">
      <w:pPr>
        <w:rPr>
          <w:rFonts w:ascii="Arial" w:hAnsi="Arial" w:cs="Arial"/>
          <w:b/>
          <w:sz w:val="32"/>
          <w:szCs w:val="32"/>
        </w:rPr>
      </w:pPr>
    </w:p>
    <w:p w:rsidR="00F90361" w:rsidRDefault="00F90361" w:rsidP="00F90361">
      <w:pPr>
        <w:rPr>
          <w:rFonts w:ascii="Arial" w:hAnsi="Arial" w:cs="Arial"/>
          <w:b/>
          <w:sz w:val="32"/>
          <w:szCs w:val="32"/>
        </w:rPr>
      </w:pPr>
      <w:r w:rsidRPr="00F90361">
        <w:rPr>
          <w:rFonts w:ascii="Arial" w:hAnsi="Arial" w:cs="Arial"/>
          <w:b/>
          <w:sz w:val="32"/>
          <w:szCs w:val="32"/>
        </w:rPr>
        <w:t>Vorträge des Energieforums erstmals online</w:t>
      </w:r>
    </w:p>
    <w:p w:rsidR="00F90361" w:rsidRPr="00F90361" w:rsidRDefault="00F90361" w:rsidP="00F90361">
      <w:pPr>
        <w:rPr>
          <w:rFonts w:ascii="Arial" w:hAnsi="Arial" w:cs="Arial"/>
          <w:b/>
          <w:sz w:val="32"/>
          <w:szCs w:val="32"/>
        </w:rPr>
      </w:pPr>
    </w:p>
    <w:p w:rsidR="00F90361" w:rsidRPr="00F90361" w:rsidRDefault="00F90361" w:rsidP="00F90361">
      <w:pPr>
        <w:rPr>
          <w:rFonts w:ascii="Arial" w:hAnsi="Arial" w:cs="Arial"/>
          <w:b/>
          <w:sz w:val="32"/>
          <w:szCs w:val="32"/>
        </w:rPr>
      </w:pPr>
      <w:r w:rsidRPr="00F90361">
        <w:rPr>
          <w:rFonts w:ascii="Arial" w:hAnsi="Arial" w:cs="Arial"/>
          <w:b/>
          <w:sz w:val="32"/>
          <w:szCs w:val="32"/>
        </w:rPr>
        <w:t>Mindener Stadtwerke verschenken Strom und Gas</w:t>
      </w:r>
    </w:p>
    <w:p w:rsidR="00F90361" w:rsidRPr="00F90361" w:rsidRDefault="00F90361" w:rsidP="00F90361">
      <w:pPr>
        <w:rPr>
          <w:rFonts w:ascii="Arial" w:hAnsi="Arial" w:cs="Arial"/>
          <w:b/>
        </w:rPr>
      </w:pPr>
    </w:p>
    <w:p w:rsidR="00F90361" w:rsidRPr="00F90361" w:rsidRDefault="00F90361" w:rsidP="00F90361">
      <w:pPr>
        <w:rPr>
          <w:rFonts w:ascii="Arial" w:hAnsi="Arial" w:cs="Arial"/>
          <w:b/>
        </w:rPr>
      </w:pPr>
    </w:p>
    <w:p w:rsidR="00F90361" w:rsidRPr="00F90361" w:rsidRDefault="00F90361" w:rsidP="00F90361">
      <w:pPr>
        <w:rPr>
          <w:rFonts w:ascii="Arial" w:hAnsi="Arial" w:cs="Arial"/>
          <w:sz w:val="22"/>
        </w:rPr>
      </w:pPr>
      <w:r w:rsidRPr="00F90361">
        <w:rPr>
          <w:rFonts w:ascii="Arial" w:hAnsi="Arial" w:cs="Arial"/>
          <w:b/>
          <w:sz w:val="22"/>
        </w:rPr>
        <w:t xml:space="preserve">Minden. </w:t>
      </w:r>
      <w:r w:rsidRPr="00F90361">
        <w:rPr>
          <w:rFonts w:ascii="Arial" w:hAnsi="Arial" w:cs="Arial"/>
          <w:sz w:val="22"/>
        </w:rPr>
        <w:t xml:space="preserve">Der neue Newsletter der Mindener Stadtwerke gelangt in diesen Tagen in die Briefkästen. Darin befinden sich wichtige Tipps rund um das Hype-Thema Podcasting, Termine für das Energieforum im Frühjahr und ein witziges Gimmick für Neukunden. Marketingleiterin Alina Fuchs: „Erstmals bieten wir die Vorträge für unser traditionelles Energieforum als Online-Event an. Für die Referenten macht das keinen großen Umstand; unter Covid-19-Aspekten ist das aber natürlich für alle Beteiligten eine wichtige Maßnahme.“ Interessenten können sich anmelden unter </w:t>
      </w:r>
      <w:hyperlink r:id="rId6" w:history="1">
        <w:r w:rsidRPr="00F90361">
          <w:rPr>
            <w:rStyle w:val="Hyperlink"/>
            <w:rFonts w:ascii="Arial" w:hAnsi="Arial" w:cs="Arial"/>
            <w:sz w:val="22"/>
          </w:rPr>
          <w:t>info@mindener-stadtwerke.de</w:t>
        </w:r>
      </w:hyperlink>
      <w:r w:rsidRPr="00F90361">
        <w:rPr>
          <w:rFonts w:ascii="Arial" w:hAnsi="Arial" w:cs="Arial"/>
          <w:sz w:val="22"/>
        </w:rPr>
        <w:t xml:space="preserve"> und erhalten dann einen Anmeldungslink.</w:t>
      </w:r>
    </w:p>
    <w:p w:rsidR="00F90361" w:rsidRPr="00F90361" w:rsidRDefault="00F90361" w:rsidP="00F90361">
      <w:pPr>
        <w:rPr>
          <w:rFonts w:ascii="Arial" w:hAnsi="Arial" w:cs="Arial"/>
          <w:sz w:val="22"/>
        </w:rPr>
      </w:pPr>
    </w:p>
    <w:p w:rsidR="00F90361" w:rsidRPr="00F90361" w:rsidRDefault="00F90361" w:rsidP="00F90361">
      <w:pPr>
        <w:rPr>
          <w:rFonts w:ascii="Arial" w:hAnsi="Arial" w:cs="Arial"/>
          <w:sz w:val="22"/>
        </w:rPr>
      </w:pPr>
      <w:r w:rsidRPr="00F90361">
        <w:rPr>
          <w:rFonts w:ascii="Arial" w:hAnsi="Arial" w:cs="Arial"/>
          <w:sz w:val="22"/>
        </w:rPr>
        <w:t>Beim Thema Podcasting haben die Mindener Stadtwerke sich mit den gängigsten Apps auseinandergesetzt und liefern im Newsletter einen dazu kurzen Abriss. Tee gegen Kopf- und Magenschmerzen verschenken die Mindener Stadtwerke laut Newsletter an Neukunden im Bereich Gas und Strom. Fuchs: “Wir wollen augenzwinkernd denjenigen helfen, die Schmerzen haben beim Preis ihres bisherigen Anbieters.“ Außerdem erhalten Neukunden etliche Kilowattstunden gratis.</w:t>
      </w:r>
      <w:bookmarkStart w:id="0" w:name="_GoBack"/>
      <w:bookmarkEnd w:id="0"/>
    </w:p>
    <w:p w:rsidR="004374FE" w:rsidRDefault="004374FE" w:rsidP="00F90361">
      <w:pPr>
        <w:rPr>
          <w:rFonts w:ascii="Arial" w:hAnsi="Arial" w:cs="Arial"/>
        </w:rPr>
      </w:pPr>
    </w:p>
    <w:sectPr w:rsidR="004374F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07" w:rsidRDefault="00993F07" w:rsidP="00993F07">
      <w:r>
        <w:separator/>
      </w:r>
    </w:p>
  </w:endnote>
  <w:endnote w:type="continuationSeparator" w:id="0">
    <w:p w:rsidR="00993F07" w:rsidRDefault="00993F07" w:rsidP="0099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07" w:rsidRDefault="00993F07" w:rsidP="00993F07">
      <w:r>
        <w:separator/>
      </w:r>
    </w:p>
  </w:footnote>
  <w:footnote w:type="continuationSeparator" w:id="0">
    <w:p w:rsidR="00993F07" w:rsidRDefault="00993F07" w:rsidP="0099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EA" w:rsidRPr="00F87B17" w:rsidRDefault="007574EA" w:rsidP="007574EA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3072130</wp:posOffset>
          </wp:positionH>
          <wp:positionV relativeFrom="paragraph">
            <wp:posOffset>-211455</wp:posOffset>
          </wp:positionV>
          <wp:extent cx="2686685" cy="1034415"/>
          <wp:effectExtent l="0" t="0" r="0" b="0"/>
          <wp:wrapTight wrapText="bothSides">
            <wp:wrapPolygon edited="0">
              <wp:start x="0" y="0"/>
              <wp:lineTo x="0" y="796"/>
              <wp:lineTo x="1072" y="6365"/>
              <wp:lineTo x="3523" y="12729"/>
              <wp:lineTo x="4135" y="19094"/>
              <wp:lineTo x="3982" y="20685"/>
              <wp:lineTo x="4748" y="21083"/>
              <wp:lineTo x="6739" y="21083"/>
              <wp:lineTo x="19910" y="21083"/>
              <wp:lineTo x="21442" y="20685"/>
              <wp:lineTo x="21442" y="10343"/>
              <wp:lineTo x="17613" y="5569"/>
              <wp:lineTo x="45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685" cy="103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74EA" w:rsidRDefault="007574EA" w:rsidP="007574EA">
    <w:pPr>
      <w:rPr>
        <w:rFonts w:ascii="Arial" w:hAnsi="Arial" w:cs="Arial"/>
        <w:b/>
        <w:sz w:val="28"/>
      </w:rPr>
    </w:pPr>
  </w:p>
  <w:p w:rsidR="007574EA" w:rsidRDefault="007574EA" w:rsidP="007574EA">
    <w:pPr>
      <w:rPr>
        <w:rFonts w:ascii="Arial" w:hAnsi="Arial" w:cs="Arial"/>
        <w:b/>
        <w:sz w:val="28"/>
      </w:rPr>
    </w:pPr>
    <w:r w:rsidRPr="00993F07">
      <w:rPr>
        <w:rFonts w:ascii="Arial" w:hAnsi="Arial" w:cs="Arial"/>
        <w:b/>
        <w:sz w:val="28"/>
      </w:rPr>
      <w:t xml:space="preserve">Presseinformation </w:t>
    </w:r>
    <w:r w:rsidR="00E02991">
      <w:rPr>
        <w:rFonts w:ascii="Arial" w:hAnsi="Arial" w:cs="Arial"/>
        <w:b/>
        <w:sz w:val="28"/>
      </w:rPr>
      <w:t>19</w:t>
    </w:r>
    <w:r w:rsidRPr="00993F07">
      <w:rPr>
        <w:rFonts w:ascii="Arial" w:hAnsi="Arial" w:cs="Arial"/>
        <w:b/>
        <w:sz w:val="28"/>
      </w:rPr>
      <w:t>.03.2021</w:t>
    </w:r>
  </w:p>
  <w:p w:rsidR="007574EA" w:rsidRPr="00993F07" w:rsidRDefault="007574EA" w:rsidP="007574EA">
    <w:pPr>
      <w:rPr>
        <w:rFonts w:ascii="Arial" w:hAnsi="Arial" w:cs="Arial"/>
        <w:b/>
        <w:sz w:val="28"/>
      </w:rPr>
    </w:pPr>
  </w:p>
  <w:p w:rsidR="00993F07" w:rsidRDefault="00993F07" w:rsidP="00993F07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17"/>
    <w:rsid w:val="004374FE"/>
    <w:rsid w:val="004B2D75"/>
    <w:rsid w:val="0056742D"/>
    <w:rsid w:val="0062094C"/>
    <w:rsid w:val="00632254"/>
    <w:rsid w:val="007574EA"/>
    <w:rsid w:val="00993F07"/>
    <w:rsid w:val="00E02991"/>
    <w:rsid w:val="00F028BC"/>
    <w:rsid w:val="00F87B17"/>
    <w:rsid w:val="00F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599A16"/>
  <w15:chartTrackingRefBased/>
  <w15:docId w15:val="{7FFF7D86-CC82-4B1B-A898-4BBC8BD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74F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93F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93F07"/>
  </w:style>
  <w:style w:type="paragraph" w:styleId="Fuzeile">
    <w:name w:val="footer"/>
    <w:basedOn w:val="Standard"/>
    <w:link w:val="FuzeileZchn"/>
    <w:uiPriority w:val="99"/>
    <w:unhideWhenUsed/>
    <w:rsid w:val="00993F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9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ndener-stadtwerk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Alina</dc:creator>
  <cp:keywords/>
  <dc:description/>
  <cp:lastModifiedBy>Fuchs, Alina</cp:lastModifiedBy>
  <cp:revision>3</cp:revision>
  <dcterms:created xsi:type="dcterms:W3CDTF">2021-03-16T08:11:00Z</dcterms:created>
  <dcterms:modified xsi:type="dcterms:W3CDTF">2021-03-18T06:51:00Z</dcterms:modified>
</cp:coreProperties>
</file>