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07" w:rsidRPr="00F87B17" w:rsidRDefault="00993F07">
      <w:pPr>
        <w:rPr>
          <w:rFonts w:ascii="Arial" w:hAnsi="Arial" w:cs="Arial"/>
        </w:rPr>
      </w:pPr>
    </w:p>
    <w:p w:rsidR="00F87B17" w:rsidRDefault="00F87B17">
      <w:pPr>
        <w:rPr>
          <w:rFonts w:ascii="Arial" w:hAnsi="Arial" w:cs="Arial"/>
          <w:b/>
          <w:sz w:val="24"/>
        </w:rPr>
      </w:pPr>
      <w:r w:rsidRPr="004374FE">
        <w:rPr>
          <w:rFonts w:ascii="Arial" w:hAnsi="Arial" w:cs="Arial"/>
          <w:b/>
          <w:sz w:val="24"/>
        </w:rPr>
        <w:t xml:space="preserve">Mindener Stadtwerke laden zum </w:t>
      </w:r>
      <w:r w:rsidR="004B2D75" w:rsidRPr="004374FE">
        <w:rPr>
          <w:rFonts w:ascii="Arial" w:hAnsi="Arial" w:cs="Arial"/>
          <w:b/>
          <w:sz w:val="24"/>
        </w:rPr>
        <w:t xml:space="preserve">digitalen </w:t>
      </w:r>
      <w:r w:rsidRPr="004374FE">
        <w:rPr>
          <w:rFonts w:ascii="Arial" w:hAnsi="Arial" w:cs="Arial"/>
          <w:b/>
          <w:sz w:val="24"/>
        </w:rPr>
        <w:t>Energieforum ein</w:t>
      </w:r>
      <w:bookmarkStart w:id="0" w:name="_GoBack"/>
      <w:bookmarkEnd w:id="0"/>
    </w:p>
    <w:p w:rsidR="00993F07" w:rsidRPr="004374FE" w:rsidRDefault="00993F07">
      <w:pPr>
        <w:rPr>
          <w:rFonts w:ascii="Arial" w:hAnsi="Arial" w:cs="Arial"/>
          <w:b/>
          <w:sz w:val="24"/>
        </w:rPr>
      </w:pPr>
    </w:p>
    <w:p w:rsidR="004B2D75" w:rsidRPr="004374FE" w:rsidRDefault="004B2D75">
      <w:pPr>
        <w:rPr>
          <w:rFonts w:ascii="Arial" w:hAnsi="Arial" w:cs="Arial"/>
          <w:b/>
          <w:sz w:val="24"/>
        </w:rPr>
      </w:pPr>
      <w:r w:rsidRPr="004374FE">
        <w:rPr>
          <w:rFonts w:ascii="Arial" w:hAnsi="Arial" w:cs="Arial"/>
          <w:b/>
          <w:sz w:val="24"/>
        </w:rPr>
        <w:t>Kostenlose Vorträge durch Fachexperten</w:t>
      </w:r>
    </w:p>
    <w:p w:rsidR="004B2D75" w:rsidRPr="00F87B17" w:rsidRDefault="004B2D75">
      <w:pPr>
        <w:rPr>
          <w:rFonts w:ascii="Arial" w:hAnsi="Arial" w:cs="Arial"/>
          <w:b/>
        </w:rPr>
      </w:pPr>
    </w:p>
    <w:p w:rsidR="00F87B17" w:rsidRDefault="00F87B17">
      <w:pPr>
        <w:rPr>
          <w:rFonts w:ascii="Arial" w:hAnsi="Arial" w:cs="Arial"/>
        </w:rPr>
      </w:pPr>
      <w:r w:rsidRPr="00F87B17">
        <w:rPr>
          <w:rFonts w:ascii="Arial" w:hAnsi="Arial" w:cs="Arial"/>
          <w:b/>
        </w:rPr>
        <w:t>Minden.</w:t>
      </w:r>
      <w:r w:rsidRPr="00F87B17">
        <w:rPr>
          <w:rFonts w:ascii="Arial" w:hAnsi="Arial" w:cs="Arial"/>
        </w:rPr>
        <w:t xml:space="preserve"> </w:t>
      </w:r>
      <w:r w:rsidR="004B2D75">
        <w:rPr>
          <w:rFonts w:ascii="Arial" w:hAnsi="Arial" w:cs="Arial"/>
        </w:rPr>
        <w:t xml:space="preserve">Die ersten digitalen Termine </w:t>
      </w:r>
      <w:r w:rsidRPr="00F87B17">
        <w:rPr>
          <w:rFonts w:ascii="Arial" w:hAnsi="Arial" w:cs="Arial"/>
        </w:rPr>
        <w:t>des Energieforu</w:t>
      </w:r>
      <w:r w:rsidR="004B2D75">
        <w:rPr>
          <w:rFonts w:ascii="Arial" w:hAnsi="Arial" w:cs="Arial"/>
        </w:rPr>
        <w:t>ms der Mindener Stadtwerke stehen</w:t>
      </w:r>
      <w:r w:rsidRPr="00F87B17">
        <w:rPr>
          <w:rFonts w:ascii="Arial" w:hAnsi="Arial" w:cs="Arial"/>
        </w:rPr>
        <w:t xml:space="preserve"> fest. </w:t>
      </w:r>
      <w:r w:rsidR="004B2D75">
        <w:rPr>
          <w:rFonts w:ascii="Arial" w:hAnsi="Arial" w:cs="Arial"/>
        </w:rPr>
        <w:t>Zu drei interessanten Themen</w:t>
      </w:r>
      <w:r w:rsidRPr="00F87B17">
        <w:rPr>
          <w:rFonts w:ascii="Arial" w:hAnsi="Arial" w:cs="Arial"/>
        </w:rPr>
        <w:t xml:space="preserve"> aus den Bereichen Energie, Wohnen und Freizeit können sich Interessierte kostenlos </w:t>
      </w:r>
      <w:r w:rsidR="004B2D75">
        <w:rPr>
          <w:rFonts w:ascii="Arial" w:hAnsi="Arial" w:cs="Arial"/>
        </w:rPr>
        <w:t>und online</w:t>
      </w:r>
      <w:r w:rsidRPr="00F87B17">
        <w:rPr>
          <w:rFonts w:ascii="Arial" w:hAnsi="Arial" w:cs="Arial"/>
        </w:rPr>
        <w:t xml:space="preserve"> informieren. </w:t>
      </w:r>
    </w:p>
    <w:p w:rsidR="004B2D75" w:rsidRDefault="00F87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Vortragsreihe startet am </w:t>
      </w:r>
      <w:r w:rsidR="004B2D75">
        <w:rPr>
          <w:rFonts w:ascii="Arial" w:hAnsi="Arial" w:cs="Arial"/>
          <w:b/>
        </w:rPr>
        <w:t>26</w:t>
      </w:r>
      <w:r w:rsidRPr="00F87B17">
        <w:rPr>
          <w:rFonts w:ascii="Arial" w:hAnsi="Arial" w:cs="Arial"/>
          <w:b/>
        </w:rPr>
        <w:t>. März 202</w:t>
      </w:r>
      <w:r w:rsidR="004B2D75">
        <w:rPr>
          <w:rFonts w:ascii="Arial" w:hAnsi="Arial" w:cs="Arial"/>
          <w:b/>
        </w:rPr>
        <w:t>1</w:t>
      </w:r>
      <w:r w:rsidRPr="00F87B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mit einem </w:t>
      </w:r>
      <w:r w:rsidR="004B2D75">
        <w:rPr>
          <w:rFonts w:ascii="Arial" w:hAnsi="Arial" w:cs="Arial"/>
        </w:rPr>
        <w:t xml:space="preserve">interaktiven Workshop für alle Hobbygärtner: Dipl.-Agraringenieur Jan-Cord Fuhrmann erklärt anhand praxisnaher Videos den richtigen Obstbaumschnitt im Frühjahr. Der Vortrag beginnt um </w:t>
      </w:r>
      <w:r w:rsidR="004B2D75" w:rsidRPr="004B2D75">
        <w:rPr>
          <w:rFonts w:ascii="Arial" w:hAnsi="Arial" w:cs="Arial"/>
          <w:b/>
        </w:rPr>
        <w:t>17 Uhr</w:t>
      </w:r>
      <w:r w:rsidR="004B2D75">
        <w:rPr>
          <w:rFonts w:ascii="Arial" w:hAnsi="Arial" w:cs="Arial"/>
        </w:rPr>
        <w:t>.</w:t>
      </w:r>
    </w:p>
    <w:p w:rsidR="004B2D75" w:rsidRDefault="004B2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Thema Imkerei und Artenschutz informieren Olaf </w:t>
      </w:r>
      <w:proofErr w:type="spellStart"/>
      <w:r>
        <w:rPr>
          <w:rFonts w:ascii="Arial" w:hAnsi="Arial" w:cs="Arial"/>
        </w:rPr>
        <w:t>Weickelt</w:t>
      </w:r>
      <w:proofErr w:type="spellEnd"/>
      <w:r>
        <w:rPr>
          <w:rFonts w:ascii="Arial" w:hAnsi="Arial" w:cs="Arial"/>
        </w:rPr>
        <w:t xml:space="preserve"> und Matthias Müller-Elze vom Imkerverein Minden-Porta Westfalica am </w:t>
      </w:r>
      <w:r w:rsidRPr="004B2D75">
        <w:rPr>
          <w:rFonts w:ascii="Arial" w:hAnsi="Arial" w:cs="Arial"/>
          <w:b/>
        </w:rPr>
        <w:t>21. April 2021 um 18 Uhr</w:t>
      </w:r>
      <w:r>
        <w:rPr>
          <w:rFonts w:ascii="Arial" w:hAnsi="Arial" w:cs="Arial"/>
        </w:rPr>
        <w:t>. Die beiden Experten beantworten alle Fragen rund um die fleißigen Bienen und klären den wichtigen Unterschied zwischen Wald- und Honigbiene.</w:t>
      </w:r>
    </w:p>
    <w:p w:rsidR="004B2D75" w:rsidRDefault="00437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Thema Mobilität gewinnt im Rahmen des Klimaschutzes zunehmend an Bedeutung. Klimaschutzmanagerin der Stadt Minden, Inna Sawazki, stellt am </w:t>
      </w:r>
      <w:r w:rsidRPr="004374FE">
        <w:rPr>
          <w:rFonts w:ascii="Arial" w:hAnsi="Arial" w:cs="Arial"/>
          <w:b/>
        </w:rPr>
        <w:t>29. April 2021 um 17 Uhr</w:t>
      </w:r>
      <w:r>
        <w:rPr>
          <w:rFonts w:ascii="Arial" w:hAnsi="Arial" w:cs="Arial"/>
        </w:rPr>
        <w:t xml:space="preserve"> umfangreiche Informationen zur Citymobilität in Minden vor. Von veränderten Anforderungen und umweltbewusster Fortbewegung über E-Bikes bis hin zum </w:t>
      </w:r>
      <w:proofErr w:type="spellStart"/>
      <w:r>
        <w:rPr>
          <w:rFonts w:ascii="Arial" w:hAnsi="Arial" w:cs="Arial"/>
        </w:rPr>
        <w:t>Carsharing</w:t>
      </w:r>
      <w:proofErr w:type="spellEnd"/>
      <w:r>
        <w:rPr>
          <w:rFonts w:ascii="Arial" w:hAnsi="Arial" w:cs="Arial"/>
        </w:rPr>
        <w:t xml:space="preserve"> werden alle wesentlichen Möglichkeiten behandelt.</w:t>
      </w:r>
    </w:p>
    <w:p w:rsidR="004374FE" w:rsidRDefault="00437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Interessierten können sich telefonisch unter 0571 829 77 30 oder per E-Mail an  </w:t>
      </w:r>
      <w:hyperlink r:id="rId6" w:history="1">
        <w:r w:rsidRPr="00DD173E">
          <w:rPr>
            <w:rStyle w:val="Hyperlink"/>
            <w:rFonts w:ascii="Arial" w:hAnsi="Arial" w:cs="Arial"/>
          </w:rPr>
          <w:t>info@mindener-stadtwerke.de</w:t>
        </w:r>
      </w:hyperlink>
      <w:r>
        <w:rPr>
          <w:rFonts w:ascii="Arial" w:hAnsi="Arial" w:cs="Arial"/>
        </w:rPr>
        <w:t xml:space="preserve"> anmelden. Die Veranstaltungen finden über die Plattform Zoom statt und </w:t>
      </w:r>
      <w:r w:rsidR="00F028BC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Teilnehmer erhalten </w:t>
      </w:r>
      <w:r w:rsidR="00F028BC">
        <w:rPr>
          <w:rFonts w:ascii="Arial" w:hAnsi="Arial" w:cs="Arial"/>
        </w:rPr>
        <w:t>den entsprechenden</w:t>
      </w:r>
      <w:r>
        <w:rPr>
          <w:rFonts w:ascii="Arial" w:hAnsi="Arial" w:cs="Arial"/>
        </w:rPr>
        <w:t xml:space="preserve"> Zugangslink per E-Mail.</w:t>
      </w:r>
    </w:p>
    <w:sectPr w:rsidR="004374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07" w:rsidRDefault="00993F07" w:rsidP="00993F07">
      <w:pPr>
        <w:spacing w:after="0" w:line="240" w:lineRule="auto"/>
      </w:pPr>
      <w:r>
        <w:separator/>
      </w:r>
    </w:p>
  </w:endnote>
  <w:endnote w:type="continuationSeparator" w:id="0">
    <w:p w:rsidR="00993F07" w:rsidRDefault="00993F07" w:rsidP="0099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07" w:rsidRDefault="00993F07" w:rsidP="00993F07">
      <w:pPr>
        <w:spacing w:after="0" w:line="240" w:lineRule="auto"/>
      </w:pPr>
      <w:r>
        <w:separator/>
      </w:r>
    </w:p>
  </w:footnote>
  <w:footnote w:type="continuationSeparator" w:id="0">
    <w:p w:rsidR="00993F07" w:rsidRDefault="00993F07" w:rsidP="0099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EA" w:rsidRPr="00F87B17" w:rsidRDefault="007574EA" w:rsidP="007574EA">
    <w:pPr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3072130</wp:posOffset>
          </wp:positionH>
          <wp:positionV relativeFrom="paragraph">
            <wp:posOffset>-211455</wp:posOffset>
          </wp:positionV>
          <wp:extent cx="2686685" cy="1034415"/>
          <wp:effectExtent l="0" t="0" r="0" b="0"/>
          <wp:wrapTight wrapText="bothSides">
            <wp:wrapPolygon edited="0">
              <wp:start x="0" y="0"/>
              <wp:lineTo x="0" y="796"/>
              <wp:lineTo x="1072" y="6365"/>
              <wp:lineTo x="3523" y="12729"/>
              <wp:lineTo x="4135" y="19094"/>
              <wp:lineTo x="3982" y="20685"/>
              <wp:lineTo x="4748" y="21083"/>
              <wp:lineTo x="6739" y="21083"/>
              <wp:lineTo x="19910" y="21083"/>
              <wp:lineTo x="21442" y="20685"/>
              <wp:lineTo x="21442" y="10343"/>
              <wp:lineTo x="17613" y="5569"/>
              <wp:lineTo x="45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8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74EA" w:rsidRDefault="007574EA" w:rsidP="007574EA">
    <w:pPr>
      <w:rPr>
        <w:rFonts w:ascii="Arial" w:hAnsi="Arial" w:cs="Arial"/>
        <w:b/>
        <w:sz w:val="28"/>
      </w:rPr>
    </w:pPr>
  </w:p>
  <w:p w:rsidR="007574EA" w:rsidRDefault="007574EA" w:rsidP="007574EA">
    <w:pPr>
      <w:rPr>
        <w:rFonts w:ascii="Arial" w:hAnsi="Arial" w:cs="Arial"/>
        <w:b/>
        <w:sz w:val="28"/>
      </w:rPr>
    </w:pPr>
    <w:r w:rsidRPr="00993F07">
      <w:rPr>
        <w:rFonts w:ascii="Arial" w:hAnsi="Arial" w:cs="Arial"/>
        <w:b/>
        <w:sz w:val="28"/>
      </w:rPr>
      <w:t>Presseinformation 15.03.2021</w:t>
    </w:r>
  </w:p>
  <w:p w:rsidR="007574EA" w:rsidRPr="00993F07" w:rsidRDefault="007574EA" w:rsidP="007574EA">
    <w:pPr>
      <w:rPr>
        <w:rFonts w:ascii="Arial" w:hAnsi="Arial" w:cs="Arial"/>
        <w:b/>
        <w:sz w:val="28"/>
      </w:rPr>
    </w:pPr>
  </w:p>
  <w:p w:rsidR="00993F07" w:rsidRDefault="00993F07" w:rsidP="00993F0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7"/>
    <w:rsid w:val="004374FE"/>
    <w:rsid w:val="004B2D75"/>
    <w:rsid w:val="0056742D"/>
    <w:rsid w:val="0062094C"/>
    <w:rsid w:val="00632254"/>
    <w:rsid w:val="007574EA"/>
    <w:rsid w:val="00993F07"/>
    <w:rsid w:val="00F028BC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117A2"/>
  <w15:chartTrackingRefBased/>
  <w15:docId w15:val="{7FFF7D86-CC82-4B1B-A898-4BBC8BD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74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F07"/>
  </w:style>
  <w:style w:type="paragraph" w:styleId="Fuzeile">
    <w:name w:val="footer"/>
    <w:basedOn w:val="Standard"/>
    <w:link w:val="FuzeileZchn"/>
    <w:uiPriority w:val="99"/>
    <w:unhideWhenUsed/>
    <w:rsid w:val="0099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ndener-stadtwerk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3</cp:revision>
  <dcterms:created xsi:type="dcterms:W3CDTF">2021-03-10T10:19:00Z</dcterms:created>
  <dcterms:modified xsi:type="dcterms:W3CDTF">2021-03-10T10:28:00Z</dcterms:modified>
</cp:coreProperties>
</file>