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27F0" w:rsidRDefault="00F627F0" w:rsidP="00F3183F">
      <w:pPr>
        <w:rPr>
          <w:rFonts w:ascii="Arial" w:hAnsi="Arial" w:cs="Arial"/>
          <w:b/>
          <w:sz w:val="22"/>
          <w:szCs w:val="22"/>
        </w:rPr>
      </w:pPr>
    </w:p>
    <w:p w:rsidR="00F627F0" w:rsidRDefault="00F627F0" w:rsidP="00F3183F">
      <w:pPr>
        <w:rPr>
          <w:rFonts w:ascii="Arial" w:hAnsi="Arial" w:cs="Arial"/>
          <w:b/>
          <w:sz w:val="22"/>
          <w:szCs w:val="22"/>
        </w:rPr>
      </w:pPr>
    </w:p>
    <w:p w:rsidR="00CF64FD" w:rsidRDefault="00CF64FD" w:rsidP="00F3183F">
      <w:pPr>
        <w:rPr>
          <w:rFonts w:ascii="Arial" w:hAnsi="Arial" w:cs="Arial"/>
          <w:b/>
          <w:sz w:val="22"/>
          <w:szCs w:val="22"/>
        </w:rPr>
      </w:pPr>
    </w:p>
    <w:p w:rsidR="00F42815" w:rsidRPr="0049402B" w:rsidRDefault="001E072B" w:rsidP="00F3183F">
      <w:pPr>
        <w:rPr>
          <w:rFonts w:ascii="Arial" w:hAnsi="Arial" w:cs="Arial"/>
          <w:b/>
          <w:szCs w:val="22"/>
        </w:rPr>
      </w:pPr>
      <w:r w:rsidRPr="0049402B">
        <w:rPr>
          <w:rFonts w:ascii="Arial" w:hAnsi="Arial" w:cs="Arial"/>
          <w:b/>
          <w:szCs w:val="22"/>
        </w:rPr>
        <w:t xml:space="preserve">Dienstfahrräder für das </w:t>
      </w:r>
      <w:r w:rsidR="006E1753" w:rsidRPr="0049402B">
        <w:rPr>
          <w:rFonts w:ascii="Arial" w:hAnsi="Arial" w:cs="Arial"/>
          <w:b/>
          <w:szCs w:val="22"/>
        </w:rPr>
        <w:t>Stadtwerke-</w:t>
      </w:r>
      <w:r w:rsidR="00D949D4" w:rsidRPr="0049402B">
        <w:rPr>
          <w:rFonts w:ascii="Arial" w:hAnsi="Arial" w:cs="Arial"/>
          <w:b/>
          <w:szCs w:val="22"/>
        </w:rPr>
        <w:t>T</w:t>
      </w:r>
      <w:r w:rsidRPr="0049402B">
        <w:rPr>
          <w:rFonts w:ascii="Arial" w:hAnsi="Arial" w:cs="Arial"/>
          <w:b/>
          <w:szCs w:val="22"/>
        </w:rPr>
        <w:t>eam</w:t>
      </w:r>
    </w:p>
    <w:p w:rsidR="00CF64FD" w:rsidRPr="0049402B" w:rsidRDefault="00CF64FD" w:rsidP="00F3183F">
      <w:pPr>
        <w:rPr>
          <w:rFonts w:ascii="Arial" w:hAnsi="Arial" w:cs="Arial"/>
          <w:b/>
          <w:sz w:val="22"/>
          <w:szCs w:val="22"/>
        </w:rPr>
      </w:pPr>
    </w:p>
    <w:p w:rsidR="001E072B" w:rsidRPr="0049402B" w:rsidRDefault="001E072B" w:rsidP="00F3183F">
      <w:pPr>
        <w:rPr>
          <w:rFonts w:ascii="Arial" w:hAnsi="Arial" w:cs="Arial"/>
          <w:b/>
          <w:sz w:val="22"/>
          <w:szCs w:val="22"/>
        </w:rPr>
      </w:pPr>
      <w:r w:rsidRPr="0049402B">
        <w:rPr>
          <w:rFonts w:ascii="Arial" w:hAnsi="Arial" w:cs="Arial"/>
          <w:b/>
          <w:sz w:val="22"/>
          <w:szCs w:val="22"/>
        </w:rPr>
        <w:t>Lokaler Energieversorger least E-Bikes</w:t>
      </w:r>
      <w:r w:rsidR="000923AB" w:rsidRPr="0049402B">
        <w:rPr>
          <w:rFonts w:ascii="Arial" w:hAnsi="Arial" w:cs="Arial"/>
          <w:b/>
          <w:sz w:val="22"/>
          <w:szCs w:val="22"/>
        </w:rPr>
        <w:t xml:space="preserve"> für eigene M</w:t>
      </w:r>
      <w:r w:rsidR="006E1753" w:rsidRPr="0049402B">
        <w:rPr>
          <w:rFonts w:ascii="Arial" w:hAnsi="Arial" w:cs="Arial"/>
          <w:b/>
          <w:sz w:val="22"/>
          <w:szCs w:val="22"/>
        </w:rPr>
        <w:t>i</w:t>
      </w:r>
      <w:r w:rsidR="000923AB" w:rsidRPr="0049402B">
        <w:rPr>
          <w:rFonts w:ascii="Arial" w:hAnsi="Arial" w:cs="Arial"/>
          <w:b/>
          <w:sz w:val="22"/>
          <w:szCs w:val="22"/>
        </w:rPr>
        <w:t>tarbeiter</w:t>
      </w:r>
    </w:p>
    <w:p w:rsidR="00A3703D" w:rsidRPr="0049402B" w:rsidRDefault="001E072B" w:rsidP="00F3183F">
      <w:pPr>
        <w:rPr>
          <w:rFonts w:ascii="Arial" w:hAnsi="Arial" w:cs="Arial"/>
          <w:b/>
          <w:sz w:val="22"/>
          <w:szCs w:val="22"/>
        </w:rPr>
      </w:pPr>
      <w:r w:rsidRPr="0049402B">
        <w:rPr>
          <w:rFonts w:ascii="Arial" w:hAnsi="Arial" w:cs="Arial"/>
          <w:b/>
          <w:sz w:val="22"/>
          <w:szCs w:val="22"/>
        </w:rPr>
        <w:t xml:space="preserve">Weitere </w:t>
      </w:r>
      <w:r w:rsidR="00D949D4" w:rsidRPr="0049402B">
        <w:rPr>
          <w:rFonts w:ascii="Arial" w:hAnsi="Arial" w:cs="Arial"/>
          <w:b/>
          <w:sz w:val="22"/>
          <w:szCs w:val="22"/>
        </w:rPr>
        <w:t xml:space="preserve">Mindener </w:t>
      </w:r>
      <w:r w:rsidRPr="0049402B">
        <w:rPr>
          <w:rFonts w:ascii="Arial" w:hAnsi="Arial" w:cs="Arial"/>
          <w:b/>
          <w:sz w:val="22"/>
          <w:szCs w:val="22"/>
        </w:rPr>
        <w:t>Firmen ziehen nach</w:t>
      </w:r>
    </w:p>
    <w:p w:rsidR="00921117" w:rsidRPr="0049402B" w:rsidRDefault="00921117" w:rsidP="00A3703D">
      <w:pPr>
        <w:rPr>
          <w:rFonts w:ascii="Arial" w:hAnsi="Arial" w:cs="Arial"/>
          <w:b/>
          <w:sz w:val="22"/>
          <w:szCs w:val="22"/>
        </w:rPr>
      </w:pPr>
    </w:p>
    <w:p w:rsidR="0095286F" w:rsidRPr="0049402B" w:rsidRDefault="00D949D4" w:rsidP="00A3703D">
      <w:pPr>
        <w:rPr>
          <w:rFonts w:ascii="Arial" w:hAnsi="Arial" w:cs="Arial"/>
          <w:sz w:val="22"/>
          <w:szCs w:val="22"/>
        </w:rPr>
      </w:pPr>
      <w:r w:rsidRPr="0049402B">
        <w:rPr>
          <w:rFonts w:ascii="Arial" w:hAnsi="Arial" w:cs="Arial"/>
          <w:b/>
          <w:sz w:val="22"/>
          <w:szCs w:val="22"/>
        </w:rPr>
        <w:t>Minden</w:t>
      </w:r>
      <w:r w:rsidR="00CD0513" w:rsidRPr="0049402B">
        <w:rPr>
          <w:rFonts w:ascii="Arial" w:hAnsi="Arial" w:cs="Arial"/>
          <w:b/>
          <w:sz w:val="22"/>
          <w:szCs w:val="22"/>
        </w:rPr>
        <w:t>.</w:t>
      </w:r>
      <w:r w:rsidR="00CD0513" w:rsidRPr="0049402B">
        <w:rPr>
          <w:rFonts w:ascii="Arial" w:hAnsi="Arial" w:cs="Arial"/>
          <w:sz w:val="22"/>
          <w:szCs w:val="22"/>
        </w:rPr>
        <w:t xml:space="preserve"> Die </w:t>
      </w:r>
      <w:r w:rsidRPr="0049402B">
        <w:rPr>
          <w:rFonts w:ascii="Arial" w:hAnsi="Arial" w:cs="Arial"/>
          <w:sz w:val="22"/>
          <w:szCs w:val="22"/>
        </w:rPr>
        <w:t xml:space="preserve">Mindener Stadtwerke haben </w:t>
      </w:r>
      <w:r w:rsidR="00CD0513" w:rsidRPr="0049402B">
        <w:rPr>
          <w:rFonts w:ascii="Arial" w:hAnsi="Arial" w:cs="Arial"/>
          <w:sz w:val="22"/>
          <w:szCs w:val="22"/>
        </w:rPr>
        <w:t xml:space="preserve">jetzt </w:t>
      </w:r>
      <w:r w:rsidR="0095286F" w:rsidRPr="0049402B">
        <w:rPr>
          <w:rFonts w:ascii="Arial" w:hAnsi="Arial" w:cs="Arial"/>
          <w:sz w:val="22"/>
          <w:szCs w:val="22"/>
        </w:rPr>
        <w:t>Dienst-</w:t>
      </w:r>
      <w:r w:rsidR="00CD0513" w:rsidRPr="0049402B">
        <w:rPr>
          <w:rFonts w:ascii="Arial" w:hAnsi="Arial" w:cs="Arial"/>
          <w:sz w:val="22"/>
          <w:szCs w:val="22"/>
        </w:rPr>
        <w:t xml:space="preserve">E-Bikes für die eigenen Mitarbeiter angeschafft. Die Trekking-Bikes laufen mit Unterstützung bis zu 25 km/h schnell und bringen den Fahrer mit einer Akkuladung rund 100 km weit. Die Fahrräder wurden beim örtlichen Händler </w:t>
      </w:r>
      <w:r w:rsidR="0020064A" w:rsidRPr="0049402B">
        <w:rPr>
          <w:rFonts w:ascii="Arial" w:hAnsi="Arial" w:cs="Arial"/>
          <w:sz w:val="22"/>
          <w:szCs w:val="22"/>
        </w:rPr>
        <w:t xml:space="preserve">Dorn </w:t>
      </w:r>
      <w:r w:rsidR="00CD0513" w:rsidRPr="0049402B">
        <w:rPr>
          <w:rFonts w:ascii="Arial" w:hAnsi="Arial" w:cs="Arial"/>
          <w:sz w:val="22"/>
          <w:szCs w:val="22"/>
        </w:rPr>
        <w:t>geleast</w:t>
      </w:r>
      <w:r w:rsidR="00712A03" w:rsidRPr="0049402B">
        <w:rPr>
          <w:rFonts w:ascii="Arial" w:hAnsi="Arial" w:cs="Arial"/>
          <w:sz w:val="22"/>
          <w:szCs w:val="22"/>
        </w:rPr>
        <w:t xml:space="preserve"> und</w:t>
      </w:r>
      <w:r w:rsidR="00CD0513" w:rsidRPr="0049402B">
        <w:rPr>
          <w:rFonts w:ascii="Arial" w:hAnsi="Arial" w:cs="Arial"/>
          <w:sz w:val="22"/>
          <w:szCs w:val="22"/>
        </w:rPr>
        <w:t xml:space="preserve"> die Leasingrate wird </w:t>
      </w:r>
      <w:r w:rsidR="00756DA8" w:rsidRPr="0049402B">
        <w:rPr>
          <w:rFonts w:ascii="Arial" w:hAnsi="Arial" w:cs="Arial"/>
          <w:sz w:val="22"/>
          <w:szCs w:val="22"/>
        </w:rPr>
        <w:t xml:space="preserve">durch den jeweiligen Mitarbeiter </w:t>
      </w:r>
      <w:r w:rsidR="00CD0513" w:rsidRPr="0049402B">
        <w:rPr>
          <w:rFonts w:ascii="Arial" w:hAnsi="Arial" w:cs="Arial"/>
          <w:sz w:val="22"/>
          <w:szCs w:val="22"/>
        </w:rPr>
        <w:t>versteuert</w:t>
      </w:r>
      <w:r w:rsidR="0095286F" w:rsidRPr="0049402B">
        <w:rPr>
          <w:rFonts w:ascii="Arial" w:hAnsi="Arial" w:cs="Arial"/>
          <w:sz w:val="22"/>
          <w:szCs w:val="22"/>
        </w:rPr>
        <w:t>; Die Mitarbeiter können also auch weiterhin die Pendlerpauschale nutze</w:t>
      </w:r>
      <w:r w:rsidR="000923AB" w:rsidRPr="0049402B">
        <w:rPr>
          <w:rFonts w:ascii="Arial" w:hAnsi="Arial" w:cs="Arial"/>
          <w:sz w:val="22"/>
          <w:szCs w:val="22"/>
        </w:rPr>
        <w:t>n</w:t>
      </w:r>
      <w:r w:rsidR="0095286F" w:rsidRPr="0049402B">
        <w:rPr>
          <w:rFonts w:ascii="Arial" w:hAnsi="Arial" w:cs="Arial"/>
          <w:sz w:val="22"/>
          <w:szCs w:val="22"/>
        </w:rPr>
        <w:t xml:space="preserve">. </w:t>
      </w:r>
    </w:p>
    <w:p w:rsidR="0095286F" w:rsidRPr="0049402B" w:rsidRDefault="0095286F" w:rsidP="00A3703D">
      <w:pPr>
        <w:rPr>
          <w:rFonts w:ascii="Arial" w:hAnsi="Arial" w:cs="Arial"/>
          <w:sz w:val="22"/>
          <w:szCs w:val="22"/>
        </w:rPr>
      </w:pPr>
    </w:p>
    <w:p w:rsidR="00D949D4" w:rsidRPr="0049402B" w:rsidRDefault="0095286F" w:rsidP="00A3703D">
      <w:pPr>
        <w:rPr>
          <w:rFonts w:ascii="Arial" w:hAnsi="Arial" w:cs="Arial"/>
          <w:sz w:val="22"/>
          <w:szCs w:val="22"/>
        </w:rPr>
      </w:pPr>
      <w:r w:rsidRPr="0049402B">
        <w:rPr>
          <w:rFonts w:ascii="Arial" w:hAnsi="Arial" w:cs="Arial"/>
          <w:sz w:val="22"/>
          <w:szCs w:val="22"/>
        </w:rPr>
        <w:t>13 Räder wurden – pünktlich</w:t>
      </w:r>
      <w:r w:rsidR="000923AB" w:rsidRPr="0049402B">
        <w:rPr>
          <w:rFonts w:ascii="Arial" w:hAnsi="Arial" w:cs="Arial"/>
          <w:sz w:val="22"/>
          <w:szCs w:val="22"/>
        </w:rPr>
        <w:t xml:space="preserve"> zu Saisonbeginn – jetzt an </w:t>
      </w:r>
      <w:r w:rsidR="006E1753" w:rsidRPr="0049402B">
        <w:rPr>
          <w:rFonts w:ascii="Arial" w:hAnsi="Arial" w:cs="Arial"/>
          <w:sz w:val="22"/>
          <w:szCs w:val="22"/>
        </w:rPr>
        <w:t>Stadtwerke</w:t>
      </w:r>
      <w:r w:rsidRPr="0049402B">
        <w:rPr>
          <w:rFonts w:ascii="Arial" w:hAnsi="Arial" w:cs="Arial"/>
          <w:sz w:val="22"/>
          <w:szCs w:val="22"/>
        </w:rPr>
        <w:t xml:space="preserve">–Mitarbeiter ausgegeben, darunter Produkte von Pegasus, Bulls, KTM, Flyer und </w:t>
      </w:r>
      <w:proofErr w:type="spellStart"/>
      <w:r w:rsidRPr="0049402B">
        <w:rPr>
          <w:rFonts w:ascii="Arial" w:hAnsi="Arial" w:cs="Arial"/>
          <w:sz w:val="22"/>
          <w:szCs w:val="22"/>
        </w:rPr>
        <w:t>Kettler</w:t>
      </w:r>
      <w:proofErr w:type="spellEnd"/>
      <w:r w:rsidRPr="0049402B">
        <w:rPr>
          <w:rFonts w:ascii="Arial" w:hAnsi="Arial" w:cs="Arial"/>
          <w:sz w:val="22"/>
          <w:szCs w:val="22"/>
        </w:rPr>
        <w:t xml:space="preserve">. </w:t>
      </w:r>
      <w:r w:rsidR="00CD0513" w:rsidRPr="0049402B">
        <w:rPr>
          <w:rFonts w:ascii="Arial" w:hAnsi="Arial" w:cs="Arial"/>
          <w:sz w:val="22"/>
          <w:szCs w:val="22"/>
        </w:rPr>
        <w:t xml:space="preserve">„Natürlich wollen wir als </w:t>
      </w:r>
      <w:r w:rsidR="00D949D4" w:rsidRPr="0049402B">
        <w:rPr>
          <w:rFonts w:ascii="Arial" w:hAnsi="Arial" w:cs="Arial"/>
          <w:sz w:val="22"/>
          <w:szCs w:val="22"/>
        </w:rPr>
        <w:t xml:space="preserve">kommunaler Versorger </w:t>
      </w:r>
      <w:r w:rsidR="00CD0513" w:rsidRPr="0049402B">
        <w:rPr>
          <w:rFonts w:ascii="Arial" w:hAnsi="Arial" w:cs="Arial"/>
          <w:sz w:val="22"/>
          <w:szCs w:val="22"/>
        </w:rPr>
        <w:t xml:space="preserve">immer Vorbild sein in Sachen E-Mobilität und Energiewende“, </w:t>
      </w:r>
      <w:r w:rsidR="00D949D4" w:rsidRPr="0049402B">
        <w:rPr>
          <w:rFonts w:ascii="Arial" w:hAnsi="Arial" w:cs="Arial"/>
          <w:sz w:val="22"/>
          <w:szCs w:val="22"/>
        </w:rPr>
        <w:t xml:space="preserve">erläutert </w:t>
      </w:r>
      <w:r w:rsidR="006E1753" w:rsidRPr="0049402B">
        <w:rPr>
          <w:rFonts w:ascii="Arial" w:hAnsi="Arial" w:cs="Arial"/>
          <w:sz w:val="22"/>
          <w:szCs w:val="22"/>
        </w:rPr>
        <w:t xml:space="preserve">Aufsichtsratsvorsitzender Michael </w:t>
      </w:r>
      <w:proofErr w:type="spellStart"/>
      <w:r w:rsidR="006E1753" w:rsidRPr="0049402B">
        <w:rPr>
          <w:rFonts w:ascii="Arial" w:hAnsi="Arial" w:cs="Arial"/>
          <w:sz w:val="22"/>
          <w:szCs w:val="22"/>
        </w:rPr>
        <w:t>Buhre</w:t>
      </w:r>
      <w:proofErr w:type="spellEnd"/>
      <w:r w:rsidR="006E1753" w:rsidRPr="0049402B">
        <w:rPr>
          <w:rFonts w:ascii="Arial" w:hAnsi="Arial" w:cs="Arial"/>
          <w:sz w:val="22"/>
          <w:szCs w:val="22"/>
        </w:rPr>
        <w:t xml:space="preserve">. </w:t>
      </w:r>
    </w:p>
    <w:p w:rsidR="0095286F" w:rsidRPr="0049402B" w:rsidRDefault="0095286F" w:rsidP="00A3703D">
      <w:pPr>
        <w:rPr>
          <w:rFonts w:ascii="Arial" w:hAnsi="Arial" w:cs="Arial"/>
          <w:sz w:val="22"/>
          <w:szCs w:val="22"/>
        </w:rPr>
      </w:pPr>
    </w:p>
    <w:p w:rsidR="0095286F" w:rsidRPr="0049402B" w:rsidRDefault="0095286F" w:rsidP="00A3703D">
      <w:pPr>
        <w:rPr>
          <w:rFonts w:ascii="Arial" w:hAnsi="Arial" w:cs="Arial"/>
          <w:sz w:val="22"/>
          <w:szCs w:val="22"/>
        </w:rPr>
      </w:pPr>
      <w:r w:rsidRPr="0049402B">
        <w:rPr>
          <w:rFonts w:ascii="Arial" w:hAnsi="Arial" w:cs="Arial"/>
          <w:sz w:val="22"/>
          <w:szCs w:val="22"/>
        </w:rPr>
        <w:t>Die Mindener Stadtwerke sehen das Projekt als Beitrag zur Gesundheitsförderung der eigenen Mitarbeiter wie auch zur weiteren Förderung der E-Mobilität in der City. Das Modell ist für alle Seiten sehr bequem: Der Arbeitgeber (MSW) schließt einen Überlassungsvertrag mit den Mitarbeitern ab. Die praktische Betreuung läuft über den Fahrradhändler.</w:t>
      </w:r>
    </w:p>
    <w:p w:rsidR="0095286F" w:rsidRPr="0049402B" w:rsidRDefault="0095286F" w:rsidP="00A3703D">
      <w:pPr>
        <w:rPr>
          <w:rFonts w:ascii="Arial" w:hAnsi="Arial" w:cs="Arial"/>
          <w:sz w:val="22"/>
          <w:szCs w:val="22"/>
        </w:rPr>
      </w:pPr>
    </w:p>
    <w:p w:rsidR="00A3703D" w:rsidRPr="0049402B" w:rsidRDefault="0095286F" w:rsidP="00A3703D">
      <w:pPr>
        <w:rPr>
          <w:rFonts w:ascii="Arial" w:hAnsi="Arial" w:cs="Arial"/>
          <w:sz w:val="22"/>
          <w:szCs w:val="22"/>
        </w:rPr>
      </w:pPr>
      <w:r w:rsidRPr="0049402B">
        <w:rPr>
          <w:rFonts w:ascii="Arial" w:hAnsi="Arial" w:cs="Arial"/>
          <w:sz w:val="22"/>
          <w:szCs w:val="22"/>
        </w:rPr>
        <w:t xml:space="preserve">Parkplätze zu finden sei mit Fahrrädern allemal einfacher als mit dem Auto, meinte </w:t>
      </w:r>
      <w:r w:rsidR="006E1753" w:rsidRPr="0049402B">
        <w:rPr>
          <w:rFonts w:ascii="Arial" w:hAnsi="Arial" w:cs="Arial"/>
          <w:sz w:val="22"/>
          <w:szCs w:val="22"/>
        </w:rPr>
        <w:t xml:space="preserve">Geschäftsführer </w:t>
      </w:r>
      <w:r w:rsidRPr="0049402B">
        <w:rPr>
          <w:rFonts w:ascii="Arial" w:hAnsi="Arial" w:cs="Arial"/>
          <w:sz w:val="22"/>
          <w:szCs w:val="22"/>
        </w:rPr>
        <w:t xml:space="preserve">Matthias Partetzke beim Übergabetermin. </w:t>
      </w:r>
      <w:r w:rsidR="00CD0513" w:rsidRPr="0049402B">
        <w:rPr>
          <w:rFonts w:ascii="Arial" w:hAnsi="Arial" w:cs="Arial"/>
          <w:sz w:val="22"/>
          <w:szCs w:val="22"/>
        </w:rPr>
        <w:t xml:space="preserve">„Aber ganz ehrlich: </w:t>
      </w:r>
      <w:r w:rsidR="006E1753" w:rsidRPr="0049402B">
        <w:rPr>
          <w:rFonts w:ascii="Arial" w:hAnsi="Arial" w:cs="Arial"/>
          <w:sz w:val="22"/>
          <w:szCs w:val="22"/>
        </w:rPr>
        <w:t>D</w:t>
      </w:r>
      <w:r w:rsidR="00CD0513" w:rsidRPr="0049402B">
        <w:rPr>
          <w:rFonts w:ascii="Arial" w:hAnsi="Arial" w:cs="Arial"/>
          <w:sz w:val="22"/>
          <w:szCs w:val="22"/>
        </w:rPr>
        <w:t>ie Dinger machen einen Mordsspaß: man ist an der frischen Luft und kommt trotzdem nicht nassgesch</w:t>
      </w:r>
      <w:r w:rsidR="001E072B" w:rsidRPr="0049402B">
        <w:rPr>
          <w:rFonts w:ascii="Arial" w:hAnsi="Arial" w:cs="Arial"/>
          <w:sz w:val="22"/>
          <w:szCs w:val="22"/>
        </w:rPr>
        <w:t>w</w:t>
      </w:r>
      <w:r w:rsidR="00CD0513" w:rsidRPr="0049402B">
        <w:rPr>
          <w:rFonts w:ascii="Arial" w:hAnsi="Arial" w:cs="Arial"/>
          <w:sz w:val="22"/>
          <w:szCs w:val="22"/>
        </w:rPr>
        <w:t>itzt an, nur</w:t>
      </w:r>
      <w:r w:rsidR="0020064A" w:rsidRPr="0049402B">
        <w:rPr>
          <w:rFonts w:ascii="Arial" w:hAnsi="Arial" w:cs="Arial"/>
          <w:sz w:val="22"/>
          <w:szCs w:val="22"/>
        </w:rPr>
        <w:t>,</w:t>
      </w:r>
      <w:r w:rsidR="00CD0513" w:rsidRPr="0049402B">
        <w:rPr>
          <w:rFonts w:ascii="Arial" w:hAnsi="Arial" w:cs="Arial"/>
          <w:sz w:val="22"/>
          <w:szCs w:val="22"/>
        </w:rPr>
        <w:t xml:space="preserve"> weil man einen Berg hochkraxeln musste.“ </w:t>
      </w:r>
      <w:r w:rsidR="00D949D4" w:rsidRPr="0049402B">
        <w:rPr>
          <w:rFonts w:ascii="Arial" w:hAnsi="Arial" w:cs="Arial"/>
          <w:sz w:val="22"/>
          <w:szCs w:val="22"/>
        </w:rPr>
        <w:t xml:space="preserve">Die </w:t>
      </w:r>
      <w:r w:rsidR="00F627F0">
        <w:rPr>
          <w:rFonts w:ascii="Arial" w:hAnsi="Arial" w:cs="Arial"/>
          <w:sz w:val="22"/>
          <w:szCs w:val="22"/>
        </w:rPr>
        <w:t xml:space="preserve">Stadtwerke </w:t>
      </w:r>
      <w:r w:rsidR="00D949D4" w:rsidRPr="0049402B">
        <w:rPr>
          <w:rFonts w:ascii="Arial" w:hAnsi="Arial" w:cs="Arial"/>
          <w:sz w:val="22"/>
          <w:szCs w:val="22"/>
        </w:rPr>
        <w:t xml:space="preserve">setzen auf den Nachahmer-Effekt; Fahrradhändler </w:t>
      </w:r>
      <w:r w:rsidR="0020064A" w:rsidRPr="0049402B">
        <w:rPr>
          <w:rFonts w:ascii="Arial" w:hAnsi="Arial" w:cs="Arial"/>
          <w:sz w:val="22"/>
          <w:szCs w:val="22"/>
        </w:rPr>
        <w:t xml:space="preserve">Dorn </w:t>
      </w:r>
      <w:r w:rsidR="00D949D4" w:rsidRPr="0049402B">
        <w:rPr>
          <w:rFonts w:ascii="Arial" w:hAnsi="Arial" w:cs="Arial"/>
          <w:sz w:val="22"/>
          <w:szCs w:val="22"/>
        </w:rPr>
        <w:t>berichtet von großem Interesse – sowohl von Beh</w:t>
      </w:r>
      <w:r w:rsidRPr="0049402B">
        <w:rPr>
          <w:rFonts w:ascii="Arial" w:hAnsi="Arial" w:cs="Arial"/>
          <w:sz w:val="22"/>
          <w:szCs w:val="22"/>
        </w:rPr>
        <w:t>örden wie auch von Unternehmen.</w:t>
      </w:r>
    </w:p>
    <w:p w:rsidR="00CD0513" w:rsidRPr="0049402B" w:rsidRDefault="00CD0513" w:rsidP="00CD0513">
      <w:pPr>
        <w:rPr>
          <w:rFonts w:ascii="Arial" w:hAnsi="Arial" w:cs="Arial"/>
          <w:b/>
          <w:bCs/>
          <w:color w:val="000000"/>
          <w:sz w:val="22"/>
          <w:szCs w:val="22"/>
        </w:rPr>
      </w:pPr>
    </w:p>
    <w:p w:rsidR="00D949D4" w:rsidRPr="0049402B" w:rsidRDefault="00D949D4" w:rsidP="00CD0513">
      <w:pPr>
        <w:rPr>
          <w:rFonts w:ascii="Arial" w:hAnsi="Arial" w:cs="Arial"/>
          <w:b/>
          <w:bCs/>
          <w:color w:val="000000"/>
          <w:sz w:val="22"/>
          <w:szCs w:val="22"/>
        </w:rPr>
      </w:pPr>
    </w:p>
    <w:p w:rsidR="00D949D4" w:rsidRPr="0049402B" w:rsidRDefault="00D949D4" w:rsidP="00D949D4">
      <w:pPr>
        <w:rPr>
          <w:rFonts w:ascii="Arial" w:hAnsi="Arial" w:cs="Arial"/>
          <w:b/>
          <w:sz w:val="22"/>
          <w:szCs w:val="22"/>
          <w:u w:val="single"/>
        </w:rPr>
      </w:pPr>
    </w:p>
    <w:p w:rsidR="00D949D4" w:rsidRPr="002D6204" w:rsidRDefault="00D949D4" w:rsidP="00D949D4">
      <w:pPr>
        <w:rPr>
          <w:rFonts w:ascii="Arial" w:hAnsi="Arial" w:cs="Arial"/>
          <w:b/>
          <w:sz w:val="20"/>
          <w:szCs w:val="22"/>
          <w:u w:val="single"/>
        </w:rPr>
      </w:pPr>
      <w:r w:rsidRPr="002D6204">
        <w:rPr>
          <w:rFonts w:ascii="Arial" w:hAnsi="Arial" w:cs="Arial"/>
          <w:b/>
          <w:sz w:val="20"/>
          <w:szCs w:val="22"/>
          <w:u w:val="single"/>
        </w:rPr>
        <w:t xml:space="preserve">Über die Mindener Stadtwerke </w:t>
      </w:r>
    </w:p>
    <w:p w:rsidR="00D949D4" w:rsidRPr="002D6204" w:rsidRDefault="00D949D4" w:rsidP="00D949D4">
      <w:pPr>
        <w:rPr>
          <w:rFonts w:ascii="Arial" w:hAnsi="Arial" w:cs="Arial"/>
          <w:sz w:val="20"/>
          <w:szCs w:val="22"/>
        </w:rPr>
      </w:pPr>
      <w:r w:rsidRPr="002D6204">
        <w:rPr>
          <w:rFonts w:ascii="Arial" w:hAnsi="Arial" w:cs="Arial"/>
          <w:sz w:val="20"/>
          <w:szCs w:val="22"/>
        </w:rPr>
        <w:t>Die Mindener Stadtwerke GmbH versorgt in und um Minden rund 13.000 Haushalte mit Strom und Gas. Trinkwasser liefert die Schwesterfirma Mindener Wasser GmbH für rund 15.000 Haushalte. Die Mindener Stadtwerke haben derzeit 45 Mitarbeiter und erwirtschafteten im Jahre 2017 einen Umsatz von ca. 21 Mio. Euro. Das Unternehmen wurde 2013 gegründet und ist zu 100 Prozent in kommunalem Besitz. Eigentümer sind die Stadt Minden mit 51% und die Stadtwerke Hameln mit 49%.  Geschäftsführer ist Matthias Partetzke.</w:t>
      </w:r>
    </w:p>
    <w:p w:rsidR="00D949D4" w:rsidRPr="0049402B" w:rsidRDefault="00D949D4" w:rsidP="00D949D4">
      <w:pPr>
        <w:rPr>
          <w:rFonts w:ascii="Arial" w:hAnsi="Arial" w:cs="Arial"/>
          <w:sz w:val="22"/>
          <w:szCs w:val="22"/>
        </w:rPr>
      </w:pPr>
    </w:p>
    <w:p w:rsidR="002D6204" w:rsidRDefault="002D6204" w:rsidP="00CD0513">
      <w:pPr>
        <w:rPr>
          <w:rFonts w:ascii="Arial" w:hAnsi="Arial" w:cs="Arial"/>
          <w:bCs/>
          <w:color w:val="000000"/>
          <w:sz w:val="20"/>
          <w:szCs w:val="22"/>
        </w:rPr>
      </w:pPr>
    </w:p>
    <w:p w:rsidR="002D6204" w:rsidRPr="002D6204" w:rsidRDefault="002D6204" w:rsidP="002D6204">
      <w:pPr>
        <w:rPr>
          <w:rFonts w:ascii="Arial" w:hAnsi="Arial" w:cs="Arial"/>
          <w:sz w:val="20"/>
          <w:szCs w:val="22"/>
        </w:rPr>
      </w:pPr>
      <w:bookmarkStart w:id="0" w:name="_GoBack"/>
      <w:bookmarkEnd w:id="0"/>
    </w:p>
    <w:p w:rsidR="002D6204" w:rsidRPr="002D6204" w:rsidRDefault="002D6204" w:rsidP="002D6204">
      <w:pPr>
        <w:rPr>
          <w:rFonts w:ascii="Arial" w:hAnsi="Arial" w:cs="Arial"/>
          <w:sz w:val="20"/>
          <w:szCs w:val="22"/>
        </w:rPr>
      </w:pPr>
    </w:p>
    <w:p w:rsidR="002D6204" w:rsidRPr="002D6204" w:rsidRDefault="002D6204" w:rsidP="002D6204">
      <w:pPr>
        <w:rPr>
          <w:rFonts w:ascii="Arial" w:hAnsi="Arial" w:cs="Arial"/>
          <w:sz w:val="20"/>
          <w:szCs w:val="22"/>
        </w:rPr>
      </w:pPr>
    </w:p>
    <w:p w:rsidR="002D6204" w:rsidRPr="002D6204" w:rsidRDefault="002D6204" w:rsidP="002D6204">
      <w:pPr>
        <w:rPr>
          <w:rFonts w:ascii="Arial" w:hAnsi="Arial" w:cs="Arial"/>
          <w:sz w:val="20"/>
          <w:szCs w:val="22"/>
        </w:rPr>
      </w:pPr>
    </w:p>
    <w:p w:rsidR="002D6204" w:rsidRPr="002D6204" w:rsidRDefault="002D6204" w:rsidP="002D6204">
      <w:pPr>
        <w:rPr>
          <w:rFonts w:ascii="Arial" w:hAnsi="Arial" w:cs="Arial"/>
          <w:sz w:val="20"/>
          <w:szCs w:val="22"/>
        </w:rPr>
      </w:pPr>
    </w:p>
    <w:p w:rsidR="002D6204" w:rsidRPr="002D6204" w:rsidRDefault="002D6204" w:rsidP="002D6204">
      <w:pPr>
        <w:rPr>
          <w:rFonts w:ascii="Arial" w:hAnsi="Arial" w:cs="Arial"/>
          <w:sz w:val="20"/>
          <w:szCs w:val="22"/>
        </w:rPr>
      </w:pPr>
    </w:p>
    <w:p w:rsidR="007D12AA" w:rsidRPr="002D6204" w:rsidRDefault="007D12AA" w:rsidP="002D6204">
      <w:pPr>
        <w:rPr>
          <w:rFonts w:ascii="Arial" w:hAnsi="Arial" w:cs="Arial"/>
          <w:sz w:val="20"/>
          <w:szCs w:val="22"/>
        </w:rPr>
      </w:pPr>
    </w:p>
    <w:sectPr w:rsidR="007D12AA" w:rsidRPr="002D6204" w:rsidSect="007D12AA">
      <w:headerReference w:type="default" r:id="rId8"/>
      <w:footerReference w:type="default" r:id="rId9"/>
      <w:pgSz w:w="11906" w:h="16838"/>
      <w:pgMar w:top="1668" w:right="1983" w:bottom="1418" w:left="1417" w:header="708" w:footer="6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4F99" w:rsidRDefault="009E4F99">
      <w:r>
        <w:separator/>
      </w:r>
    </w:p>
  </w:endnote>
  <w:endnote w:type="continuationSeparator" w:id="0">
    <w:p w:rsidR="009E4F99" w:rsidRDefault="009E4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Bell MT">
    <w:altName w:val="Times New Roman"/>
    <w:panose1 w:val="020205030603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02B" w:rsidRPr="0049402B" w:rsidRDefault="0049402B">
    <w:pPr>
      <w:pStyle w:val="Fuzeile"/>
      <w:rPr>
        <w:rFonts w:ascii="Arial" w:hAnsi="Arial" w:cs="Arial"/>
        <w:color w:val="333333"/>
        <w:sz w:val="20"/>
        <w:szCs w:val="20"/>
      </w:rPr>
    </w:pPr>
  </w:p>
  <w:p w:rsidR="00FE2C80" w:rsidRPr="00E048CD" w:rsidRDefault="00562688" w:rsidP="00562688">
    <w:pPr>
      <w:pStyle w:val="Fuzeile"/>
      <w:jc w:val="right"/>
      <w:rPr>
        <w:rFonts w:ascii="Arial Narrow" w:hAnsi="Arial Narrow"/>
        <w:caps/>
        <w:color w:val="333333"/>
        <w:sz w:val="16"/>
        <w:szCs w:val="16"/>
      </w:rPr>
    </w:pPr>
    <w:r>
      <w:rPr>
        <w:rFonts w:ascii="Arial Narrow" w:hAnsi="Arial Narrow"/>
        <w:caps/>
        <w:color w:val="333333"/>
        <w:sz w:val="16"/>
        <w:szCs w:val="16"/>
      </w:rPr>
      <w:t xml:space="preserve">Seite </w:t>
    </w:r>
    <w:r w:rsidRPr="00562688">
      <w:rPr>
        <w:rFonts w:ascii="Arial Narrow" w:hAnsi="Arial Narrow"/>
        <w:caps/>
        <w:color w:val="333333"/>
        <w:sz w:val="16"/>
        <w:szCs w:val="16"/>
      </w:rPr>
      <w:fldChar w:fldCharType="begin"/>
    </w:r>
    <w:r w:rsidRPr="00562688">
      <w:rPr>
        <w:rFonts w:ascii="Arial Narrow" w:hAnsi="Arial Narrow"/>
        <w:caps/>
        <w:color w:val="333333"/>
        <w:sz w:val="16"/>
        <w:szCs w:val="16"/>
      </w:rPr>
      <w:instrText>PAGE   \* MERGEFORMAT</w:instrText>
    </w:r>
    <w:r w:rsidRPr="00562688">
      <w:rPr>
        <w:rFonts w:ascii="Arial Narrow" w:hAnsi="Arial Narrow"/>
        <w:caps/>
        <w:color w:val="333333"/>
        <w:sz w:val="16"/>
        <w:szCs w:val="16"/>
      </w:rPr>
      <w:fldChar w:fldCharType="separate"/>
    </w:r>
    <w:r w:rsidR="002D6204">
      <w:rPr>
        <w:rFonts w:ascii="Arial Narrow" w:hAnsi="Arial Narrow"/>
        <w:caps/>
        <w:noProof/>
        <w:color w:val="333333"/>
        <w:sz w:val="16"/>
        <w:szCs w:val="16"/>
      </w:rPr>
      <w:t>1</w:t>
    </w:r>
    <w:r w:rsidRPr="00562688">
      <w:rPr>
        <w:rFonts w:ascii="Arial Narrow" w:hAnsi="Arial Narrow"/>
        <w:caps/>
        <w:color w:val="333333"/>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4F99" w:rsidRDefault="009E4F99">
      <w:r>
        <w:separator/>
      </w:r>
    </w:p>
  </w:footnote>
  <w:footnote w:type="continuationSeparator" w:id="0">
    <w:p w:rsidR="009E4F99" w:rsidRDefault="009E4F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4FD" w:rsidRDefault="00CF64FD" w:rsidP="0049402B">
    <w:pPr>
      <w:pStyle w:val="Kopfzeile"/>
      <w:tabs>
        <w:tab w:val="clear" w:pos="4536"/>
        <w:tab w:val="center" w:pos="2552"/>
      </w:tabs>
      <w:rPr>
        <w:rFonts w:ascii="Arial Narrow" w:hAnsi="Arial Narrow" w:cs="Calibri"/>
        <w:b/>
        <w:sz w:val="32"/>
        <w:szCs w:val="32"/>
      </w:rPr>
    </w:pPr>
    <w:r>
      <w:rPr>
        <w:rFonts w:ascii="Arial Narrow" w:hAnsi="Arial Narrow" w:cs="Calibri"/>
        <w:b/>
        <w:noProof/>
        <w:sz w:val="32"/>
        <w:szCs w:val="32"/>
      </w:rPr>
      <w:drawing>
        <wp:anchor distT="0" distB="0" distL="114300" distR="114300" simplePos="0" relativeHeight="251660288" behindDoc="1" locked="0" layoutInCell="1" allowOverlap="1" wp14:anchorId="3D104B87" wp14:editId="352E4D70">
          <wp:simplePos x="0" y="0"/>
          <wp:positionH relativeFrom="column">
            <wp:posOffset>4000500</wp:posOffset>
          </wp:positionH>
          <wp:positionV relativeFrom="paragraph">
            <wp:posOffset>8255</wp:posOffset>
          </wp:positionV>
          <wp:extent cx="2061845" cy="790575"/>
          <wp:effectExtent l="0" t="0" r="0" b="9525"/>
          <wp:wrapTight wrapText="bothSides">
            <wp:wrapPolygon edited="0">
              <wp:start x="0" y="0"/>
              <wp:lineTo x="0" y="21340"/>
              <wp:lineTo x="21354" y="21340"/>
              <wp:lineTo x="21354" y="0"/>
              <wp:lineTo x="0" y="0"/>
            </wp:wrapPolygon>
          </wp:wrapTight>
          <wp:docPr id="12" name="Grafik 12" descr="Signet-SWM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et-SWM_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184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4FD" w:rsidRDefault="00CF64FD" w:rsidP="0049402B">
    <w:pPr>
      <w:pStyle w:val="Kopfzeile"/>
      <w:tabs>
        <w:tab w:val="clear" w:pos="4536"/>
        <w:tab w:val="center" w:pos="2552"/>
      </w:tabs>
      <w:rPr>
        <w:rFonts w:ascii="Arial Narrow" w:hAnsi="Arial Narrow" w:cs="Calibri"/>
        <w:b/>
        <w:sz w:val="32"/>
        <w:szCs w:val="32"/>
      </w:rPr>
    </w:pPr>
  </w:p>
  <w:p w:rsidR="00B07BBB" w:rsidRDefault="00F83C2F" w:rsidP="0049402B">
    <w:pPr>
      <w:pStyle w:val="Kopfzeile"/>
      <w:tabs>
        <w:tab w:val="clear" w:pos="4536"/>
        <w:tab w:val="center" w:pos="2552"/>
      </w:tabs>
      <w:rPr>
        <w:rFonts w:ascii="Arial Narrow" w:hAnsi="Arial Narrow" w:cs="Calibri"/>
        <w:b/>
        <w:sz w:val="32"/>
        <w:szCs w:val="32"/>
      </w:rPr>
    </w:pPr>
    <w:r>
      <w:rPr>
        <w:rFonts w:ascii="Arial Narrow" w:hAnsi="Arial Narrow" w:cs="Calibri"/>
        <w:b/>
        <w:sz w:val="32"/>
        <w:szCs w:val="32"/>
      </w:rPr>
      <w:t>Presse</w:t>
    </w:r>
    <w:r w:rsidR="00345498">
      <w:rPr>
        <w:rFonts w:ascii="Arial Narrow" w:hAnsi="Arial Narrow" w:cs="Calibri"/>
        <w:b/>
        <w:sz w:val="32"/>
        <w:szCs w:val="32"/>
      </w:rPr>
      <w:t>info</w:t>
    </w:r>
    <w:r w:rsidR="00CF64FD">
      <w:rPr>
        <w:rFonts w:ascii="Arial Narrow" w:hAnsi="Arial Narrow" w:cs="Calibri"/>
        <w:b/>
        <w:sz w:val="32"/>
        <w:szCs w:val="32"/>
      </w:rPr>
      <w:t xml:space="preserve"> 23.05.2019</w:t>
    </w:r>
  </w:p>
  <w:p w:rsidR="00FE2C80" w:rsidRPr="006C69D9" w:rsidRDefault="00FE2C80" w:rsidP="00562688">
    <w:pPr>
      <w:pStyle w:val="Kopfzeile"/>
      <w:tabs>
        <w:tab w:val="clear" w:pos="4536"/>
        <w:tab w:val="left" w:pos="283"/>
        <w:tab w:val="center" w:pos="2552"/>
      </w:tabs>
      <w:rPr>
        <w:rFonts w:ascii="Arial Narrow" w:hAnsi="Arial Narrow" w:cs="Calibri"/>
        <w:b/>
        <w:sz w:val="32"/>
        <w:szCs w:val="32"/>
      </w:rPr>
    </w:pPr>
    <w:r w:rsidRPr="006C69D9">
      <w:rPr>
        <w:rFonts w:ascii="Arial Narrow" w:hAnsi="Arial Narrow" w:cs="Calibri"/>
        <w:b/>
        <w:sz w:val="32"/>
        <w:szCs w:val="32"/>
      </w:rPr>
      <w:tab/>
    </w:r>
    <w:r w:rsidR="00562688">
      <w:rPr>
        <w:rFonts w:ascii="Arial Narrow" w:hAnsi="Arial Narrow" w:cs="Calibri"/>
        <w:b/>
        <w:sz w:val="32"/>
        <w:szCs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41356"/>
    <w:multiLevelType w:val="hybridMultilevel"/>
    <w:tmpl w:val="E4CE733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047626"/>
    <w:multiLevelType w:val="hybridMultilevel"/>
    <w:tmpl w:val="A810F3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8AD3091"/>
    <w:multiLevelType w:val="hybridMultilevel"/>
    <w:tmpl w:val="8B6E80D4"/>
    <w:lvl w:ilvl="0" w:tplc="35822A34">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32193516"/>
    <w:multiLevelType w:val="multilevel"/>
    <w:tmpl w:val="98429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897709"/>
    <w:multiLevelType w:val="hybridMultilevel"/>
    <w:tmpl w:val="18E8FDE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FFF084D"/>
    <w:multiLevelType w:val="hybridMultilevel"/>
    <w:tmpl w:val="F98E5B7C"/>
    <w:lvl w:ilvl="0" w:tplc="128CE876">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1510BFF"/>
    <w:multiLevelType w:val="hybridMultilevel"/>
    <w:tmpl w:val="F2B24AE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C5D40C2"/>
    <w:multiLevelType w:val="hybridMultilevel"/>
    <w:tmpl w:val="1090A62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6"/>
  </w:num>
  <w:num w:numId="3">
    <w:abstractNumId w:val="7"/>
  </w:num>
  <w:num w:numId="4">
    <w:abstractNumId w:val="5"/>
  </w:num>
  <w:num w:numId="5">
    <w:abstractNumId w:val="3"/>
  </w:num>
  <w:num w:numId="6">
    <w:abstractNumId w:val="1"/>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216"/>
    <w:rsid w:val="00002584"/>
    <w:rsid w:val="00003938"/>
    <w:rsid w:val="00005ABB"/>
    <w:rsid w:val="00020278"/>
    <w:rsid w:val="00025EDB"/>
    <w:rsid w:val="00026B45"/>
    <w:rsid w:val="00030EAA"/>
    <w:rsid w:val="00031603"/>
    <w:rsid w:val="000355B3"/>
    <w:rsid w:val="00035CD2"/>
    <w:rsid w:val="00037C56"/>
    <w:rsid w:val="0004162D"/>
    <w:rsid w:val="0004233A"/>
    <w:rsid w:val="000433D5"/>
    <w:rsid w:val="00046920"/>
    <w:rsid w:val="0004782B"/>
    <w:rsid w:val="00082ECD"/>
    <w:rsid w:val="00086B1E"/>
    <w:rsid w:val="000923AB"/>
    <w:rsid w:val="000968ED"/>
    <w:rsid w:val="000A69A2"/>
    <w:rsid w:val="000C05FA"/>
    <w:rsid w:val="000D049A"/>
    <w:rsid w:val="000D18CA"/>
    <w:rsid w:val="000D47E1"/>
    <w:rsid w:val="000E5631"/>
    <w:rsid w:val="000F12C4"/>
    <w:rsid w:val="0010225D"/>
    <w:rsid w:val="0011689C"/>
    <w:rsid w:val="00127CCB"/>
    <w:rsid w:val="00127D65"/>
    <w:rsid w:val="00133BF5"/>
    <w:rsid w:val="00133D82"/>
    <w:rsid w:val="00142BCA"/>
    <w:rsid w:val="001565DF"/>
    <w:rsid w:val="001632DA"/>
    <w:rsid w:val="00166022"/>
    <w:rsid w:val="00174762"/>
    <w:rsid w:val="0019030A"/>
    <w:rsid w:val="001A51AE"/>
    <w:rsid w:val="001A7655"/>
    <w:rsid w:val="001A7B94"/>
    <w:rsid w:val="001C699F"/>
    <w:rsid w:val="001C724C"/>
    <w:rsid w:val="001E072B"/>
    <w:rsid w:val="001F1330"/>
    <w:rsid w:val="0020064A"/>
    <w:rsid w:val="00210902"/>
    <w:rsid w:val="002125A3"/>
    <w:rsid w:val="002162FD"/>
    <w:rsid w:val="002240AE"/>
    <w:rsid w:val="00231918"/>
    <w:rsid w:val="0023297A"/>
    <w:rsid w:val="002331CB"/>
    <w:rsid w:val="00240D45"/>
    <w:rsid w:val="0024328B"/>
    <w:rsid w:val="002440DD"/>
    <w:rsid w:val="002447A4"/>
    <w:rsid w:val="00251126"/>
    <w:rsid w:val="00254353"/>
    <w:rsid w:val="0025542D"/>
    <w:rsid w:val="00276986"/>
    <w:rsid w:val="00277E83"/>
    <w:rsid w:val="00283612"/>
    <w:rsid w:val="00287C46"/>
    <w:rsid w:val="00291478"/>
    <w:rsid w:val="00292FE0"/>
    <w:rsid w:val="00297C65"/>
    <w:rsid w:val="002A713B"/>
    <w:rsid w:val="002B5338"/>
    <w:rsid w:val="002D6204"/>
    <w:rsid w:val="002F656A"/>
    <w:rsid w:val="00303972"/>
    <w:rsid w:val="00320768"/>
    <w:rsid w:val="00331309"/>
    <w:rsid w:val="00345498"/>
    <w:rsid w:val="00347744"/>
    <w:rsid w:val="003540C0"/>
    <w:rsid w:val="003541DF"/>
    <w:rsid w:val="003675B5"/>
    <w:rsid w:val="00374906"/>
    <w:rsid w:val="00374CE8"/>
    <w:rsid w:val="00377074"/>
    <w:rsid w:val="00395314"/>
    <w:rsid w:val="003B1ACF"/>
    <w:rsid w:val="003B5DA6"/>
    <w:rsid w:val="003C287A"/>
    <w:rsid w:val="003C308E"/>
    <w:rsid w:val="003C5018"/>
    <w:rsid w:val="003D633F"/>
    <w:rsid w:val="003F2BC9"/>
    <w:rsid w:val="003F32C7"/>
    <w:rsid w:val="003F7DAE"/>
    <w:rsid w:val="0041185F"/>
    <w:rsid w:val="00412029"/>
    <w:rsid w:val="00412512"/>
    <w:rsid w:val="00417C03"/>
    <w:rsid w:val="00421B4A"/>
    <w:rsid w:val="00454467"/>
    <w:rsid w:val="004558BA"/>
    <w:rsid w:val="0047299C"/>
    <w:rsid w:val="004911D6"/>
    <w:rsid w:val="0049402B"/>
    <w:rsid w:val="004B7501"/>
    <w:rsid w:val="004C07B9"/>
    <w:rsid w:val="004F1592"/>
    <w:rsid w:val="00502FC3"/>
    <w:rsid w:val="0051681E"/>
    <w:rsid w:val="005254B1"/>
    <w:rsid w:val="00527ECD"/>
    <w:rsid w:val="00531D58"/>
    <w:rsid w:val="00553366"/>
    <w:rsid w:val="00554EAE"/>
    <w:rsid w:val="00562688"/>
    <w:rsid w:val="00595486"/>
    <w:rsid w:val="005965A8"/>
    <w:rsid w:val="005B28BD"/>
    <w:rsid w:val="005B3DCE"/>
    <w:rsid w:val="005B4F15"/>
    <w:rsid w:val="005B6865"/>
    <w:rsid w:val="005C0E2C"/>
    <w:rsid w:val="005D3093"/>
    <w:rsid w:val="0060412C"/>
    <w:rsid w:val="00632594"/>
    <w:rsid w:val="006336F5"/>
    <w:rsid w:val="00644999"/>
    <w:rsid w:val="006842A7"/>
    <w:rsid w:val="0068707A"/>
    <w:rsid w:val="006A5FDB"/>
    <w:rsid w:val="006C69D9"/>
    <w:rsid w:val="006E1753"/>
    <w:rsid w:val="007006DA"/>
    <w:rsid w:val="00712A03"/>
    <w:rsid w:val="0072201C"/>
    <w:rsid w:val="00734876"/>
    <w:rsid w:val="00736876"/>
    <w:rsid w:val="00741BED"/>
    <w:rsid w:val="00746BAE"/>
    <w:rsid w:val="007474DF"/>
    <w:rsid w:val="007544EC"/>
    <w:rsid w:val="007555BA"/>
    <w:rsid w:val="00756DA8"/>
    <w:rsid w:val="007667C0"/>
    <w:rsid w:val="00772DD5"/>
    <w:rsid w:val="00774C3B"/>
    <w:rsid w:val="00797B84"/>
    <w:rsid w:val="007A2DE3"/>
    <w:rsid w:val="007A47F2"/>
    <w:rsid w:val="007A7CA1"/>
    <w:rsid w:val="007B099E"/>
    <w:rsid w:val="007C71B8"/>
    <w:rsid w:val="007D12AA"/>
    <w:rsid w:val="007D4E4C"/>
    <w:rsid w:val="007F6676"/>
    <w:rsid w:val="00811577"/>
    <w:rsid w:val="00821689"/>
    <w:rsid w:val="0082168F"/>
    <w:rsid w:val="00833164"/>
    <w:rsid w:val="00835148"/>
    <w:rsid w:val="008463F1"/>
    <w:rsid w:val="00852487"/>
    <w:rsid w:val="00891AD1"/>
    <w:rsid w:val="008A07DE"/>
    <w:rsid w:val="008B29C4"/>
    <w:rsid w:val="008B2BF3"/>
    <w:rsid w:val="008B5883"/>
    <w:rsid w:val="008D3AA4"/>
    <w:rsid w:val="008E6F04"/>
    <w:rsid w:val="008F1A0A"/>
    <w:rsid w:val="008F639D"/>
    <w:rsid w:val="008F7811"/>
    <w:rsid w:val="00903CA9"/>
    <w:rsid w:val="00904810"/>
    <w:rsid w:val="0092056D"/>
    <w:rsid w:val="00921117"/>
    <w:rsid w:val="00925BF0"/>
    <w:rsid w:val="00940990"/>
    <w:rsid w:val="0095286F"/>
    <w:rsid w:val="00964237"/>
    <w:rsid w:val="00967236"/>
    <w:rsid w:val="00967E84"/>
    <w:rsid w:val="00981903"/>
    <w:rsid w:val="0098242C"/>
    <w:rsid w:val="009864DA"/>
    <w:rsid w:val="00997688"/>
    <w:rsid w:val="00997C8D"/>
    <w:rsid w:val="009B11DD"/>
    <w:rsid w:val="009B3202"/>
    <w:rsid w:val="009B36C5"/>
    <w:rsid w:val="009B5F68"/>
    <w:rsid w:val="009B674D"/>
    <w:rsid w:val="009C0036"/>
    <w:rsid w:val="009C04EA"/>
    <w:rsid w:val="009D2B9F"/>
    <w:rsid w:val="009D4A03"/>
    <w:rsid w:val="009E0325"/>
    <w:rsid w:val="009E136D"/>
    <w:rsid w:val="009E4F99"/>
    <w:rsid w:val="009F786B"/>
    <w:rsid w:val="00A00C4C"/>
    <w:rsid w:val="00A10E81"/>
    <w:rsid w:val="00A11B7A"/>
    <w:rsid w:val="00A16365"/>
    <w:rsid w:val="00A16F4C"/>
    <w:rsid w:val="00A254B2"/>
    <w:rsid w:val="00A31FB2"/>
    <w:rsid w:val="00A33DDC"/>
    <w:rsid w:val="00A3703D"/>
    <w:rsid w:val="00A37CFE"/>
    <w:rsid w:val="00A67F69"/>
    <w:rsid w:val="00A7256E"/>
    <w:rsid w:val="00A85FFC"/>
    <w:rsid w:val="00A9184E"/>
    <w:rsid w:val="00A95F82"/>
    <w:rsid w:val="00AA141F"/>
    <w:rsid w:val="00AA6918"/>
    <w:rsid w:val="00AB4746"/>
    <w:rsid w:val="00AC5364"/>
    <w:rsid w:val="00AD14A8"/>
    <w:rsid w:val="00AF1247"/>
    <w:rsid w:val="00AF3DB2"/>
    <w:rsid w:val="00B07BBB"/>
    <w:rsid w:val="00B07FAD"/>
    <w:rsid w:val="00B107D4"/>
    <w:rsid w:val="00B2301E"/>
    <w:rsid w:val="00B30D6B"/>
    <w:rsid w:val="00B34D33"/>
    <w:rsid w:val="00B42AE6"/>
    <w:rsid w:val="00B53A00"/>
    <w:rsid w:val="00B63124"/>
    <w:rsid w:val="00B77354"/>
    <w:rsid w:val="00B81EC0"/>
    <w:rsid w:val="00B91293"/>
    <w:rsid w:val="00B933F5"/>
    <w:rsid w:val="00B97473"/>
    <w:rsid w:val="00BA7105"/>
    <w:rsid w:val="00BB12B5"/>
    <w:rsid w:val="00BC54A1"/>
    <w:rsid w:val="00BD182D"/>
    <w:rsid w:val="00BD6BB4"/>
    <w:rsid w:val="00C12AAA"/>
    <w:rsid w:val="00C1657F"/>
    <w:rsid w:val="00C2210C"/>
    <w:rsid w:val="00C26162"/>
    <w:rsid w:val="00C354C6"/>
    <w:rsid w:val="00C46226"/>
    <w:rsid w:val="00C70C09"/>
    <w:rsid w:val="00C827D1"/>
    <w:rsid w:val="00CA0C62"/>
    <w:rsid w:val="00CA67AB"/>
    <w:rsid w:val="00CC1B28"/>
    <w:rsid w:val="00CD0513"/>
    <w:rsid w:val="00CD6897"/>
    <w:rsid w:val="00CF1DBE"/>
    <w:rsid w:val="00CF51F1"/>
    <w:rsid w:val="00CF64FD"/>
    <w:rsid w:val="00D028CE"/>
    <w:rsid w:val="00D13A87"/>
    <w:rsid w:val="00D154E2"/>
    <w:rsid w:val="00D2237E"/>
    <w:rsid w:val="00D23A43"/>
    <w:rsid w:val="00D253E2"/>
    <w:rsid w:val="00D257A3"/>
    <w:rsid w:val="00D272A7"/>
    <w:rsid w:val="00D31AF5"/>
    <w:rsid w:val="00D33949"/>
    <w:rsid w:val="00D472CA"/>
    <w:rsid w:val="00D55115"/>
    <w:rsid w:val="00D55428"/>
    <w:rsid w:val="00D57A89"/>
    <w:rsid w:val="00D735F6"/>
    <w:rsid w:val="00D801A6"/>
    <w:rsid w:val="00D949D4"/>
    <w:rsid w:val="00D97C28"/>
    <w:rsid w:val="00DC3E29"/>
    <w:rsid w:val="00DC6216"/>
    <w:rsid w:val="00DC7743"/>
    <w:rsid w:val="00DD0BC3"/>
    <w:rsid w:val="00DD3F96"/>
    <w:rsid w:val="00DD4C47"/>
    <w:rsid w:val="00DE3970"/>
    <w:rsid w:val="00DF0826"/>
    <w:rsid w:val="00DF0E6C"/>
    <w:rsid w:val="00DF4F1E"/>
    <w:rsid w:val="00DF6308"/>
    <w:rsid w:val="00E0092A"/>
    <w:rsid w:val="00E038EA"/>
    <w:rsid w:val="00E048CD"/>
    <w:rsid w:val="00E16821"/>
    <w:rsid w:val="00E341A2"/>
    <w:rsid w:val="00E34770"/>
    <w:rsid w:val="00E52CAC"/>
    <w:rsid w:val="00E55B7F"/>
    <w:rsid w:val="00E56A54"/>
    <w:rsid w:val="00E60DC7"/>
    <w:rsid w:val="00E662E9"/>
    <w:rsid w:val="00E726B6"/>
    <w:rsid w:val="00E90AA6"/>
    <w:rsid w:val="00E97B2F"/>
    <w:rsid w:val="00EC3FF4"/>
    <w:rsid w:val="00ED6E80"/>
    <w:rsid w:val="00EE1F5F"/>
    <w:rsid w:val="00EE7102"/>
    <w:rsid w:val="00EF71A9"/>
    <w:rsid w:val="00F05E29"/>
    <w:rsid w:val="00F159BB"/>
    <w:rsid w:val="00F1723F"/>
    <w:rsid w:val="00F201DD"/>
    <w:rsid w:val="00F22398"/>
    <w:rsid w:val="00F30999"/>
    <w:rsid w:val="00F3183F"/>
    <w:rsid w:val="00F34C94"/>
    <w:rsid w:val="00F37358"/>
    <w:rsid w:val="00F42815"/>
    <w:rsid w:val="00F561DA"/>
    <w:rsid w:val="00F621D5"/>
    <w:rsid w:val="00F6228B"/>
    <w:rsid w:val="00F627F0"/>
    <w:rsid w:val="00F63D61"/>
    <w:rsid w:val="00F660FB"/>
    <w:rsid w:val="00F81693"/>
    <w:rsid w:val="00F83C2F"/>
    <w:rsid w:val="00F9273D"/>
    <w:rsid w:val="00FA47C8"/>
    <w:rsid w:val="00FB002D"/>
    <w:rsid w:val="00FB0D38"/>
    <w:rsid w:val="00FB269A"/>
    <w:rsid w:val="00FB7E92"/>
    <w:rsid w:val="00FD082C"/>
    <w:rsid w:val="00FE2C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7"/>
    <o:shapelayout v:ext="edit">
      <o:idmap v:ext="edit" data="1"/>
    </o:shapelayout>
  </w:shapeDefaults>
  <w:decimalSymbol w:val=","/>
  <w:listSeparator w:val=";"/>
  <w14:docId w14:val="118F7DAB"/>
  <w15:docId w15:val="{AF2ACC1C-B8C5-4FF1-A8AA-6FDC154AB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F7DAE"/>
    <w:rPr>
      <w:sz w:val="24"/>
      <w:szCs w:val="24"/>
    </w:rPr>
  </w:style>
  <w:style w:type="paragraph" w:styleId="berschrift1">
    <w:name w:val="heading 1"/>
    <w:basedOn w:val="Standard"/>
    <w:next w:val="Standard"/>
    <w:qFormat/>
    <w:pPr>
      <w:keepNext/>
      <w:outlineLvl w:val="0"/>
    </w:pPr>
    <w:rPr>
      <w:rFonts w:ascii="Arial Narrow" w:hAnsi="Arial Narrow" w:cs="Arial"/>
      <w:b/>
      <w:bCs/>
      <w:color w:val="000000"/>
      <w:szCs w:val="20"/>
    </w:rPr>
  </w:style>
  <w:style w:type="paragraph" w:styleId="berschrift3">
    <w:name w:val="heading 3"/>
    <w:basedOn w:val="Standard"/>
    <w:next w:val="Standard"/>
    <w:link w:val="berschrift3Zchn"/>
    <w:uiPriority w:val="9"/>
    <w:semiHidden/>
    <w:unhideWhenUsed/>
    <w:qFormat/>
    <w:rsid w:val="00FE2C80"/>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pPr>
      <w:jc w:val="center"/>
    </w:pPr>
    <w:rPr>
      <w:rFonts w:ascii="Bell MT" w:hAnsi="Bell MT"/>
      <w:smallCaps/>
      <w:sz w:val="36"/>
      <w:szCs w:val="36"/>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Zeileneinzug">
    <w:name w:val="Body Text Indent"/>
    <w:aliases w:val="Textkörper-Einzug"/>
    <w:basedOn w:val="Standard"/>
    <w:pPr>
      <w:autoSpaceDE w:val="0"/>
      <w:autoSpaceDN w:val="0"/>
      <w:adjustRightInd w:val="0"/>
      <w:spacing w:before="150" w:after="150" w:line="420" w:lineRule="atLeast"/>
      <w:ind w:right="600"/>
    </w:pPr>
    <w:rPr>
      <w:rFonts w:ascii="Arial Unicode MS" w:eastAsia="Arial Unicode MS" w:cs="Arial Unicode MS"/>
      <w:sz w:val="22"/>
      <w:szCs w:val="22"/>
    </w:rPr>
  </w:style>
  <w:style w:type="character" w:styleId="Hyperlink">
    <w:name w:val="Hyperlink"/>
    <w:rPr>
      <w:color w:val="0000FF"/>
      <w:u w:val="single"/>
    </w:rPr>
  </w:style>
  <w:style w:type="paragraph" w:styleId="Textkrper">
    <w:name w:val="Body Text"/>
    <w:basedOn w:val="Standard"/>
    <w:pPr>
      <w:widowControl w:val="0"/>
      <w:autoSpaceDE w:val="0"/>
      <w:autoSpaceDN w:val="0"/>
      <w:adjustRightInd w:val="0"/>
    </w:pPr>
    <w:rPr>
      <w:rFonts w:ascii="Tahoma" w:hAnsi="Tahoma"/>
      <w:sz w:val="20"/>
      <w:szCs w:val="20"/>
    </w:rPr>
  </w:style>
  <w:style w:type="table" w:styleId="Tabellenraster">
    <w:name w:val="Table Grid"/>
    <w:basedOn w:val="NormaleTabelle"/>
    <w:rsid w:val="00D57A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uiPriority w:val="20"/>
    <w:qFormat/>
    <w:rsid w:val="00A33DDC"/>
    <w:rPr>
      <w:i/>
      <w:iCs/>
    </w:rPr>
  </w:style>
  <w:style w:type="paragraph" w:styleId="Sprechblasentext">
    <w:name w:val="Balloon Text"/>
    <w:basedOn w:val="Standard"/>
    <w:link w:val="SprechblasentextZchn"/>
    <w:uiPriority w:val="99"/>
    <w:semiHidden/>
    <w:unhideWhenUsed/>
    <w:rsid w:val="00C70C09"/>
    <w:rPr>
      <w:rFonts w:ascii="Tahoma" w:hAnsi="Tahoma" w:cs="Tahoma"/>
      <w:sz w:val="16"/>
      <w:szCs w:val="16"/>
    </w:rPr>
  </w:style>
  <w:style w:type="character" w:customStyle="1" w:styleId="SprechblasentextZchn">
    <w:name w:val="Sprechblasentext Zchn"/>
    <w:link w:val="Sprechblasentext"/>
    <w:uiPriority w:val="99"/>
    <w:semiHidden/>
    <w:rsid w:val="00C70C09"/>
    <w:rPr>
      <w:rFonts w:ascii="Tahoma" w:hAnsi="Tahoma" w:cs="Tahoma"/>
      <w:sz w:val="16"/>
      <w:szCs w:val="16"/>
    </w:rPr>
  </w:style>
  <w:style w:type="character" w:customStyle="1" w:styleId="berschrift3Zchn">
    <w:name w:val="Überschrift 3 Zchn"/>
    <w:link w:val="berschrift3"/>
    <w:uiPriority w:val="9"/>
    <w:semiHidden/>
    <w:rsid w:val="00FE2C80"/>
    <w:rPr>
      <w:rFonts w:ascii="Cambria" w:eastAsia="Times New Roman" w:hAnsi="Cambria" w:cs="Times New Roman"/>
      <w:b/>
      <w:bCs/>
      <w:sz w:val="26"/>
      <w:szCs w:val="26"/>
    </w:rPr>
  </w:style>
  <w:style w:type="character" w:customStyle="1" w:styleId="st">
    <w:name w:val="st"/>
    <w:rsid w:val="00FE2C80"/>
  </w:style>
  <w:style w:type="paragraph" w:customStyle="1" w:styleId="fliesstext">
    <w:name w:val="fliesstext"/>
    <w:basedOn w:val="Standard"/>
    <w:rsid w:val="00527ECD"/>
    <w:pPr>
      <w:spacing w:before="100" w:beforeAutospacing="1" w:after="100" w:afterAutospacing="1" w:line="240" w:lineRule="atLeast"/>
    </w:pPr>
    <w:rPr>
      <w:color w:val="000000"/>
      <w:sz w:val="18"/>
      <w:szCs w:val="18"/>
    </w:rPr>
  </w:style>
  <w:style w:type="paragraph" w:styleId="Listenabsatz">
    <w:name w:val="List Paragraph"/>
    <w:basedOn w:val="Standard"/>
    <w:uiPriority w:val="34"/>
    <w:qFormat/>
    <w:rsid w:val="00142BCA"/>
    <w:pPr>
      <w:ind w:left="708"/>
    </w:pPr>
  </w:style>
  <w:style w:type="paragraph" w:styleId="StandardWeb">
    <w:name w:val="Normal (Web)"/>
    <w:basedOn w:val="Standard"/>
    <w:uiPriority w:val="99"/>
    <w:semiHidden/>
    <w:unhideWhenUsed/>
    <w:rsid w:val="0011689C"/>
    <w:pPr>
      <w:spacing w:before="100" w:beforeAutospacing="1" w:after="100" w:afterAutospacing="1"/>
    </w:pPr>
  </w:style>
  <w:style w:type="character" w:styleId="Fett">
    <w:name w:val="Strong"/>
    <w:basedOn w:val="Absatz-Standardschriftart"/>
    <w:uiPriority w:val="22"/>
    <w:qFormat/>
    <w:rsid w:val="0011689C"/>
    <w:rPr>
      <w:b/>
      <w:bCs/>
    </w:rPr>
  </w:style>
  <w:style w:type="character" w:styleId="Kommentarzeichen">
    <w:name w:val="annotation reference"/>
    <w:basedOn w:val="Absatz-Standardschriftart"/>
    <w:uiPriority w:val="99"/>
    <w:semiHidden/>
    <w:unhideWhenUsed/>
    <w:rsid w:val="00B933F5"/>
    <w:rPr>
      <w:sz w:val="16"/>
      <w:szCs w:val="16"/>
    </w:rPr>
  </w:style>
  <w:style w:type="paragraph" w:styleId="Kommentartext">
    <w:name w:val="annotation text"/>
    <w:basedOn w:val="Standard"/>
    <w:link w:val="KommentartextZchn"/>
    <w:uiPriority w:val="99"/>
    <w:semiHidden/>
    <w:unhideWhenUsed/>
    <w:rsid w:val="00B933F5"/>
    <w:rPr>
      <w:sz w:val="20"/>
      <w:szCs w:val="20"/>
    </w:rPr>
  </w:style>
  <w:style w:type="character" w:customStyle="1" w:styleId="KommentartextZchn">
    <w:name w:val="Kommentartext Zchn"/>
    <w:basedOn w:val="Absatz-Standardschriftart"/>
    <w:link w:val="Kommentartext"/>
    <w:uiPriority w:val="99"/>
    <w:semiHidden/>
    <w:rsid w:val="00B933F5"/>
  </w:style>
  <w:style w:type="paragraph" w:styleId="Kommentarthema">
    <w:name w:val="annotation subject"/>
    <w:basedOn w:val="Kommentartext"/>
    <w:next w:val="Kommentartext"/>
    <w:link w:val="KommentarthemaZchn"/>
    <w:uiPriority w:val="99"/>
    <w:semiHidden/>
    <w:unhideWhenUsed/>
    <w:rsid w:val="00B933F5"/>
    <w:rPr>
      <w:b/>
      <w:bCs/>
    </w:rPr>
  </w:style>
  <w:style w:type="character" w:customStyle="1" w:styleId="KommentarthemaZchn">
    <w:name w:val="Kommentarthema Zchn"/>
    <w:basedOn w:val="KommentartextZchn"/>
    <w:link w:val="Kommentarthema"/>
    <w:uiPriority w:val="99"/>
    <w:semiHidden/>
    <w:rsid w:val="00B933F5"/>
    <w:rPr>
      <w:b/>
      <w:bCs/>
    </w:rPr>
  </w:style>
  <w:style w:type="paragraph" w:styleId="NurText">
    <w:name w:val="Plain Text"/>
    <w:basedOn w:val="Standard"/>
    <w:link w:val="NurTextZchn"/>
    <w:uiPriority w:val="99"/>
    <w:semiHidden/>
    <w:unhideWhenUsed/>
    <w:rsid w:val="005254B1"/>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semiHidden/>
    <w:rsid w:val="005254B1"/>
    <w:rPr>
      <w:rFonts w:ascii="Calibri" w:eastAsiaTheme="minorHAnsi" w:hAnsi="Calibri" w:cstheme="minorBidi"/>
      <w:sz w:val="22"/>
      <w:szCs w:val="21"/>
      <w:lang w:eastAsia="en-US"/>
    </w:rPr>
  </w:style>
  <w:style w:type="paragraph" w:customStyle="1" w:styleId="bodytext">
    <w:name w:val="bodytext"/>
    <w:basedOn w:val="Standard"/>
    <w:uiPriority w:val="99"/>
    <w:rsid w:val="007474DF"/>
    <w:pPr>
      <w:spacing w:line="384" w:lineRule="auto"/>
    </w:pPr>
    <w:rPr>
      <w:rFonts w:ascii="Arial" w:hAnsi="Arial" w:cs="Arial"/>
      <w:color w:val="58595A"/>
      <w:sz w:val="17"/>
      <w:szCs w:val="17"/>
    </w:rPr>
  </w:style>
  <w:style w:type="character" w:customStyle="1" w:styleId="UnresolvedMention">
    <w:name w:val="Unresolved Mention"/>
    <w:basedOn w:val="Absatz-Standardschriftart"/>
    <w:uiPriority w:val="99"/>
    <w:semiHidden/>
    <w:unhideWhenUsed/>
    <w:rsid w:val="002A713B"/>
    <w:rPr>
      <w:color w:val="808080"/>
      <w:shd w:val="clear" w:color="auto" w:fill="E6E6E6"/>
    </w:rPr>
  </w:style>
  <w:style w:type="character" w:styleId="BesuchterLink">
    <w:name w:val="FollowedHyperlink"/>
    <w:basedOn w:val="Absatz-Standardschriftart"/>
    <w:uiPriority w:val="99"/>
    <w:semiHidden/>
    <w:unhideWhenUsed/>
    <w:rsid w:val="00F83C2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69528">
      <w:bodyDiv w:val="1"/>
      <w:marLeft w:val="0"/>
      <w:marRight w:val="0"/>
      <w:marTop w:val="0"/>
      <w:marBottom w:val="0"/>
      <w:divBdr>
        <w:top w:val="none" w:sz="0" w:space="0" w:color="auto"/>
        <w:left w:val="none" w:sz="0" w:space="0" w:color="auto"/>
        <w:bottom w:val="none" w:sz="0" w:space="0" w:color="auto"/>
        <w:right w:val="none" w:sz="0" w:space="0" w:color="auto"/>
      </w:divBdr>
    </w:div>
    <w:div w:id="95951708">
      <w:bodyDiv w:val="1"/>
      <w:marLeft w:val="0"/>
      <w:marRight w:val="0"/>
      <w:marTop w:val="0"/>
      <w:marBottom w:val="0"/>
      <w:divBdr>
        <w:top w:val="none" w:sz="0" w:space="0" w:color="auto"/>
        <w:left w:val="none" w:sz="0" w:space="0" w:color="auto"/>
        <w:bottom w:val="none" w:sz="0" w:space="0" w:color="auto"/>
        <w:right w:val="none" w:sz="0" w:space="0" w:color="auto"/>
      </w:divBdr>
    </w:div>
    <w:div w:id="731587788">
      <w:bodyDiv w:val="1"/>
      <w:marLeft w:val="0"/>
      <w:marRight w:val="0"/>
      <w:marTop w:val="0"/>
      <w:marBottom w:val="0"/>
      <w:divBdr>
        <w:top w:val="none" w:sz="0" w:space="0" w:color="auto"/>
        <w:left w:val="none" w:sz="0" w:space="0" w:color="auto"/>
        <w:bottom w:val="none" w:sz="0" w:space="0" w:color="auto"/>
        <w:right w:val="none" w:sz="0" w:space="0" w:color="auto"/>
      </w:divBdr>
      <w:divsChild>
        <w:div w:id="1964535570">
          <w:marLeft w:val="0"/>
          <w:marRight w:val="0"/>
          <w:marTop w:val="0"/>
          <w:marBottom w:val="0"/>
          <w:divBdr>
            <w:top w:val="none" w:sz="0" w:space="0" w:color="auto"/>
            <w:left w:val="none" w:sz="0" w:space="0" w:color="auto"/>
            <w:bottom w:val="none" w:sz="0" w:space="0" w:color="auto"/>
            <w:right w:val="none" w:sz="0" w:space="0" w:color="auto"/>
          </w:divBdr>
          <w:divsChild>
            <w:div w:id="1015034987">
              <w:marLeft w:val="0"/>
              <w:marRight w:val="0"/>
              <w:marTop w:val="0"/>
              <w:marBottom w:val="0"/>
              <w:divBdr>
                <w:top w:val="none" w:sz="0" w:space="0" w:color="auto"/>
                <w:left w:val="none" w:sz="0" w:space="0" w:color="auto"/>
                <w:bottom w:val="none" w:sz="0" w:space="0" w:color="auto"/>
                <w:right w:val="none" w:sz="0" w:space="0" w:color="auto"/>
              </w:divBdr>
              <w:divsChild>
                <w:div w:id="624583051">
                  <w:marLeft w:val="0"/>
                  <w:marRight w:val="0"/>
                  <w:marTop w:val="0"/>
                  <w:marBottom w:val="0"/>
                  <w:divBdr>
                    <w:top w:val="none" w:sz="0" w:space="0" w:color="auto"/>
                    <w:left w:val="none" w:sz="0" w:space="0" w:color="auto"/>
                    <w:bottom w:val="none" w:sz="0" w:space="0" w:color="auto"/>
                    <w:right w:val="none" w:sz="0" w:space="0" w:color="auto"/>
                  </w:divBdr>
                  <w:divsChild>
                    <w:div w:id="277414720">
                      <w:marLeft w:val="0"/>
                      <w:marRight w:val="0"/>
                      <w:marTop w:val="0"/>
                      <w:marBottom w:val="0"/>
                      <w:divBdr>
                        <w:top w:val="none" w:sz="0" w:space="0" w:color="auto"/>
                        <w:left w:val="none" w:sz="0" w:space="0" w:color="auto"/>
                        <w:bottom w:val="none" w:sz="0" w:space="0" w:color="auto"/>
                        <w:right w:val="none" w:sz="0" w:space="0" w:color="auto"/>
                      </w:divBdr>
                      <w:divsChild>
                        <w:div w:id="137476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950984">
      <w:bodyDiv w:val="1"/>
      <w:marLeft w:val="0"/>
      <w:marRight w:val="0"/>
      <w:marTop w:val="0"/>
      <w:marBottom w:val="0"/>
      <w:divBdr>
        <w:top w:val="none" w:sz="0" w:space="0" w:color="auto"/>
        <w:left w:val="none" w:sz="0" w:space="0" w:color="auto"/>
        <w:bottom w:val="none" w:sz="0" w:space="0" w:color="auto"/>
        <w:right w:val="none" w:sz="0" w:space="0" w:color="auto"/>
      </w:divBdr>
    </w:div>
    <w:div w:id="1104962355">
      <w:bodyDiv w:val="1"/>
      <w:marLeft w:val="0"/>
      <w:marRight w:val="0"/>
      <w:marTop w:val="0"/>
      <w:marBottom w:val="0"/>
      <w:divBdr>
        <w:top w:val="none" w:sz="0" w:space="0" w:color="auto"/>
        <w:left w:val="none" w:sz="0" w:space="0" w:color="auto"/>
        <w:bottom w:val="none" w:sz="0" w:space="0" w:color="auto"/>
        <w:right w:val="none" w:sz="0" w:space="0" w:color="auto"/>
      </w:divBdr>
    </w:div>
    <w:div w:id="1526595817">
      <w:bodyDiv w:val="1"/>
      <w:marLeft w:val="0"/>
      <w:marRight w:val="0"/>
      <w:marTop w:val="0"/>
      <w:marBottom w:val="0"/>
      <w:divBdr>
        <w:top w:val="none" w:sz="0" w:space="0" w:color="auto"/>
        <w:left w:val="none" w:sz="0" w:space="0" w:color="auto"/>
        <w:bottom w:val="none" w:sz="0" w:space="0" w:color="auto"/>
        <w:right w:val="none" w:sz="0" w:space="0" w:color="auto"/>
      </w:divBdr>
    </w:div>
    <w:div w:id="1703163848">
      <w:bodyDiv w:val="1"/>
      <w:marLeft w:val="0"/>
      <w:marRight w:val="0"/>
      <w:marTop w:val="0"/>
      <w:marBottom w:val="0"/>
      <w:divBdr>
        <w:top w:val="none" w:sz="0" w:space="0" w:color="auto"/>
        <w:left w:val="none" w:sz="0" w:space="0" w:color="auto"/>
        <w:bottom w:val="none" w:sz="0" w:space="0" w:color="auto"/>
        <w:right w:val="none" w:sz="0" w:space="0" w:color="auto"/>
      </w:divBdr>
    </w:div>
    <w:div w:id="1839732477">
      <w:bodyDiv w:val="1"/>
      <w:marLeft w:val="0"/>
      <w:marRight w:val="0"/>
      <w:marTop w:val="0"/>
      <w:marBottom w:val="0"/>
      <w:divBdr>
        <w:top w:val="none" w:sz="0" w:space="0" w:color="auto"/>
        <w:left w:val="none" w:sz="0" w:space="0" w:color="auto"/>
        <w:bottom w:val="none" w:sz="0" w:space="0" w:color="auto"/>
        <w:right w:val="none" w:sz="0" w:space="0" w:color="auto"/>
      </w:divBdr>
    </w:div>
    <w:div w:id="1899322924">
      <w:bodyDiv w:val="1"/>
      <w:marLeft w:val="0"/>
      <w:marRight w:val="0"/>
      <w:marTop w:val="0"/>
      <w:marBottom w:val="0"/>
      <w:divBdr>
        <w:top w:val="none" w:sz="0" w:space="0" w:color="auto"/>
        <w:left w:val="none" w:sz="0" w:space="0" w:color="auto"/>
        <w:bottom w:val="none" w:sz="0" w:space="0" w:color="auto"/>
        <w:right w:val="none" w:sz="0" w:space="0" w:color="auto"/>
      </w:divBdr>
    </w:div>
    <w:div w:id="1904219794">
      <w:bodyDiv w:val="1"/>
      <w:marLeft w:val="0"/>
      <w:marRight w:val="0"/>
      <w:marTop w:val="0"/>
      <w:marBottom w:val="0"/>
      <w:divBdr>
        <w:top w:val="none" w:sz="0" w:space="0" w:color="auto"/>
        <w:left w:val="none" w:sz="0" w:space="0" w:color="auto"/>
        <w:bottom w:val="none" w:sz="0" w:space="0" w:color="auto"/>
        <w:right w:val="none" w:sz="0" w:space="0" w:color="auto"/>
      </w:divBdr>
    </w:div>
    <w:div w:id="1973748250">
      <w:bodyDiv w:val="1"/>
      <w:marLeft w:val="0"/>
      <w:marRight w:val="0"/>
      <w:marTop w:val="0"/>
      <w:marBottom w:val="0"/>
      <w:divBdr>
        <w:top w:val="none" w:sz="0" w:space="0" w:color="auto"/>
        <w:left w:val="none" w:sz="0" w:space="0" w:color="auto"/>
        <w:bottom w:val="none" w:sz="0" w:space="0" w:color="auto"/>
        <w:right w:val="none" w:sz="0" w:space="0" w:color="auto"/>
      </w:divBdr>
    </w:div>
    <w:div w:id="2087340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65B6C-CDE5-40A9-8FCD-D165A4B35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305</Words>
  <Characters>1934</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PR-Meldung</vt:lpstr>
    </vt:vector>
  </TitlesOfParts>
  <Company/>
  <LinksUpToDate>false</LinksUpToDate>
  <CharactersWithSpaces>2235</CharactersWithSpaces>
  <SharedDoc>false</SharedDoc>
  <HLinks>
    <vt:vector size="18" baseType="variant">
      <vt:variant>
        <vt:i4>1048598</vt:i4>
      </vt:variant>
      <vt:variant>
        <vt:i4>6</vt:i4>
      </vt:variant>
      <vt:variant>
        <vt:i4>0</vt:i4>
      </vt:variant>
      <vt:variant>
        <vt:i4>5</vt:i4>
      </vt:variant>
      <vt:variant>
        <vt:lpwstr>http://www.ewf-naturstrom.de/</vt:lpwstr>
      </vt:variant>
      <vt:variant>
        <vt:lpwstr/>
      </vt:variant>
      <vt:variant>
        <vt:i4>3801209</vt:i4>
      </vt:variant>
      <vt:variant>
        <vt:i4>3</vt:i4>
      </vt:variant>
      <vt:variant>
        <vt:i4>0</vt:i4>
      </vt:variant>
      <vt:variant>
        <vt:i4>5</vt:i4>
      </vt:variant>
      <vt:variant>
        <vt:lpwstr>http://www.stadtwerke-froendenberg.de/</vt:lpwstr>
      </vt:variant>
      <vt:variant>
        <vt:lpwstr/>
      </vt:variant>
      <vt:variant>
        <vt:i4>852076</vt:i4>
      </vt:variant>
      <vt:variant>
        <vt:i4>0</vt:i4>
      </vt:variant>
      <vt:variant>
        <vt:i4>0</vt:i4>
      </vt:variant>
      <vt:variant>
        <vt:i4>5</vt:i4>
      </vt:variant>
      <vt:variant>
        <vt:lpwstr>mailto:info@pruente-kollegen.de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PR-Meldung</dc:title>
  <dc:creator>Ewald</dc:creator>
  <cp:lastModifiedBy>Fuchs, Alina</cp:lastModifiedBy>
  <cp:revision>6</cp:revision>
  <cp:lastPrinted>2019-05-23T12:42:00Z</cp:lastPrinted>
  <dcterms:created xsi:type="dcterms:W3CDTF">2019-05-23T12:37:00Z</dcterms:created>
  <dcterms:modified xsi:type="dcterms:W3CDTF">2019-05-24T07:35:00Z</dcterms:modified>
</cp:coreProperties>
</file>