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5811" w14:textId="77777777" w:rsidR="009945BA" w:rsidRDefault="009945BA">
      <w:pPr>
        <w:rPr>
          <w:b/>
          <w:bCs/>
          <w:sz w:val="28"/>
          <w:szCs w:val="28"/>
          <w:u w:val="single"/>
        </w:rPr>
      </w:pPr>
    </w:p>
    <w:p w14:paraId="34805B37" w14:textId="77777777" w:rsidR="009945BA" w:rsidRDefault="009945BA">
      <w:pPr>
        <w:rPr>
          <w:b/>
          <w:bCs/>
          <w:sz w:val="28"/>
          <w:szCs w:val="28"/>
          <w:u w:val="single"/>
        </w:rPr>
      </w:pPr>
    </w:p>
    <w:p w14:paraId="38617D6B" w14:textId="5F61582B" w:rsidR="00A40A94" w:rsidRPr="00B45CD8" w:rsidRDefault="00286033">
      <w:pPr>
        <w:rPr>
          <w:b/>
          <w:bCs/>
          <w:sz w:val="28"/>
          <w:szCs w:val="28"/>
          <w:u w:val="single"/>
        </w:rPr>
      </w:pPr>
      <w:r w:rsidRPr="00B45CD8">
        <w:rPr>
          <w:b/>
          <w:bCs/>
          <w:sz w:val="28"/>
          <w:szCs w:val="28"/>
          <w:u w:val="single"/>
        </w:rPr>
        <w:t>Pressemitteilung</w:t>
      </w:r>
      <w:bookmarkStart w:id="0" w:name="_GoBack"/>
      <w:bookmarkEnd w:id="0"/>
    </w:p>
    <w:p w14:paraId="0F154B6A" w14:textId="008EA8A4" w:rsidR="00286033" w:rsidRPr="009945BA" w:rsidRDefault="009945BA">
      <w:pPr>
        <w:rPr>
          <w:b/>
          <w:sz w:val="32"/>
          <w:szCs w:val="32"/>
        </w:rPr>
      </w:pPr>
      <w:r w:rsidRPr="009945BA">
        <w:rPr>
          <w:b/>
          <w:sz w:val="32"/>
          <w:szCs w:val="32"/>
        </w:rPr>
        <w:t>Zwei neue Geschäftsführer für die Mindener Stadtwerke</w:t>
      </w:r>
    </w:p>
    <w:p w14:paraId="4FE5FABC" w14:textId="77777777" w:rsidR="009945BA" w:rsidRDefault="009945BA"/>
    <w:p w14:paraId="2111055C" w14:textId="2769963A" w:rsidR="002233CD" w:rsidRPr="002E19A3" w:rsidRDefault="009945BA">
      <w:r w:rsidRPr="00DB3DBA">
        <w:rPr>
          <w:b/>
        </w:rPr>
        <w:t>Minden</w:t>
      </w:r>
      <w:r>
        <w:t xml:space="preserve">. </w:t>
      </w:r>
      <w:r w:rsidR="002233CD" w:rsidRPr="002E19A3">
        <w:t>Helmut Feldkötter und Joachim Schmidt stehen ab 01.02.2020 an der Spitze der Minde</w:t>
      </w:r>
      <w:r w:rsidR="00C20F2F" w:rsidRPr="002E19A3">
        <w:t>n</w:t>
      </w:r>
      <w:r w:rsidR="002233CD" w:rsidRPr="002E19A3">
        <w:t>er Stadtwerke GmbH und der Mindener Wasser GmbH. Der Aufsichtsrat der beiden Schwesterunternehmen bestellte beide am Dienstag einstimmig zu Geschäftsführern. Die Neubestellung wurde</w:t>
      </w:r>
      <w:r w:rsidR="00B45CD8" w:rsidRPr="002E19A3">
        <w:t xml:space="preserve"> notwendig, da der</w:t>
      </w:r>
      <w:r w:rsidR="002233CD" w:rsidRPr="002E19A3">
        <w:t xml:space="preserve"> bisherige Geschäftsführer, Herr Matthias Partetzke, </w:t>
      </w:r>
      <w:r w:rsidR="00B45CD8" w:rsidRPr="002E19A3">
        <w:t xml:space="preserve">das Unternehmen </w:t>
      </w:r>
      <w:r w:rsidR="00DF32EB" w:rsidRPr="002E19A3">
        <w:t>zum</w:t>
      </w:r>
      <w:r w:rsidR="00B45CD8" w:rsidRPr="002E19A3">
        <w:t xml:space="preserve"> 31.01.2020 verlässt</w:t>
      </w:r>
      <w:r w:rsidR="002233CD" w:rsidRPr="002E19A3">
        <w:t xml:space="preserve">. </w:t>
      </w:r>
    </w:p>
    <w:p w14:paraId="32BAF914" w14:textId="6CD6AA01" w:rsidR="00B45CD8" w:rsidRPr="002E19A3" w:rsidRDefault="00B45CD8">
      <w:r w:rsidRPr="002E19A3">
        <w:t xml:space="preserve">Der 63jährige Helmut Feldkötter ist </w:t>
      </w:r>
      <w:r w:rsidR="00DA1EC8" w:rsidRPr="002E19A3">
        <w:t>Diplomingenieur</w:t>
      </w:r>
      <w:r w:rsidRPr="002E19A3">
        <w:t xml:space="preserve"> </w:t>
      </w:r>
      <w:r w:rsidR="00F616FA" w:rsidRPr="002E19A3">
        <w:t xml:space="preserve">mit </w:t>
      </w:r>
      <w:r w:rsidR="00893CE6" w:rsidRPr="002E19A3">
        <w:t>39-jähriger</w:t>
      </w:r>
      <w:r w:rsidR="00F616FA" w:rsidRPr="002E19A3">
        <w:t xml:space="preserve"> Erfahrung in der Versorgungswirtschaft und seit 11 Jahren Prokurist und technischer Leiter </w:t>
      </w:r>
      <w:r w:rsidR="00EF4894" w:rsidRPr="002E19A3">
        <w:t xml:space="preserve">bei den Stadtwerken Hameln. Die Mindener Stadtwerke kennt er durch seine bisherige Tätigkeit im Aufsichtsrat bereits gut. Er war außerdem in der Gründungsphase des Unternehmens ab 2013 an </w:t>
      </w:r>
      <w:r w:rsidR="00C20F2F" w:rsidRPr="002E19A3">
        <w:t>dess</w:t>
      </w:r>
      <w:r w:rsidR="00EF4894" w:rsidRPr="002E19A3">
        <w:t>e</w:t>
      </w:r>
      <w:r w:rsidR="00C20F2F" w:rsidRPr="002E19A3">
        <w:t>n</w:t>
      </w:r>
      <w:r w:rsidR="00EF4894" w:rsidRPr="002E19A3">
        <w:t xml:space="preserve"> Aufbau </w:t>
      </w:r>
      <w:r w:rsidR="00DA1EC8" w:rsidRPr="002E19A3">
        <w:t xml:space="preserve">maßgeblich </w:t>
      </w:r>
      <w:r w:rsidR="00EF4894" w:rsidRPr="002E19A3">
        <w:t xml:space="preserve">mit beteiligt. </w:t>
      </w:r>
      <w:r w:rsidR="00DA1EC8" w:rsidRPr="002E19A3">
        <w:t xml:space="preserve">Der gebürtige </w:t>
      </w:r>
      <w:r w:rsidR="00E908EE" w:rsidRPr="002E19A3">
        <w:t>Lohfelder</w:t>
      </w:r>
      <w:r w:rsidR="00DA1EC8" w:rsidRPr="002E19A3">
        <w:t xml:space="preserve">, der in Minden aufgewachsen ist und am </w:t>
      </w:r>
      <w:proofErr w:type="spellStart"/>
      <w:r w:rsidR="00DA1EC8" w:rsidRPr="002E19A3">
        <w:t>Besselgymnasium</w:t>
      </w:r>
      <w:proofErr w:type="spellEnd"/>
      <w:r w:rsidR="00DA1EC8" w:rsidRPr="002E19A3">
        <w:t xml:space="preserve"> sein Abitur abgelegt hat, ist verheiratet und hat </w:t>
      </w:r>
      <w:r w:rsidR="00F616FA" w:rsidRPr="002E19A3">
        <w:t>3 erwachsene Söhne</w:t>
      </w:r>
      <w:r w:rsidR="00DA1EC8" w:rsidRPr="002E19A3">
        <w:t>.</w:t>
      </w:r>
    </w:p>
    <w:p w14:paraId="0A70AC3A" w14:textId="4C3671E5" w:rsidR="002233CD" w:rsidRDefault="00EF4894">
      <w:r w:rsidRPr="002E19A3">
        <w:t xml:space="preserve">Joachim Schmidt war bereits bis zum 31.12.2017 zusammen mit Susanne Treptow Geschäftsführer der Mindener Stadtwerke. Der 50jährige Diplomkaufmann ist außerdem Geschäftsführer der </w:t>
      </w:r>
      <w:r w:rsidR="00DF32EB" w:rsidRPr="002E19A3">
        <w:t xml:space="preserve">MEW </w:t>
      </w:r>
      <w:r w:rsidRPr="002E19A3">
        <w:t>(</w:t>
      </w:r>
      <w:r w:rsidR="00DF32EB" w:rsidRPr="002E19A3">
        <w:t>Mindener Entwicklungs- und Wirtschaftsförderungsgesellschaft mbH</w:t>
      </w:r>
      <w:r w:rsidRPr="002E19A3">
        <w:t>)</w:t>
      </w:r>
      <w:r w:rsidR="00DF32EB" w:rsidRPr="002E19A3">
        <w:t xml:space="preserve"> und weiterer kommunaler Unternehmen</w:t>
      </w:r>
      <w:r w:rsidRPr="002E19A3">
        <w:t xml:space="preserve">. </w:t>
      </w:r>
      <w:r w:rsidR="00DA1EC8" w:rsidRPr="002E19A3">
        <w:t>Er ist verheiratet und lebt in Minden.</w:t>
      </w:r>
    </w:p>
    <w:p w14:paraId="5FBC3D46" w14:textId="53879386" w:rsidR="009945BA" w:rsidRDefault="009945BA"/>
    <w:p w14:paraId="147CC0B8" w14:textId="77777777" w:rsidR="009945BA" w:rsidRPr="009945BA" w:rsidRDefault="009945BA" w:rsidP="00994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45B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14:paraId="09E40894" w14:textId="77777777" w:rsidR="009945BA" w:rsidRPr="009945BA" w:rsidRDefault="009945BA" w:rsidP="00994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45BA">
        <w:rPr>
          <w:rFonts w:ascii="Arial Narrow" w:eastAsia="Times New Roman" w:hAnsi="Arial Narrow" w:cs="Arial Narrow"/>
          <w:color w:val="1F497D"/>
          <w:sz w:val="16"/>
          <w:szCs w:val="16"/>
          <w:lang w:eastAsia="de-DE"/>
        </w:rPr>
        <w:t> </w:t>
      </w:r>
    </w:p>
    <w:p w14:paraId="0C29C2BA" w14:textId="77777777" w:rsidR="009945BA" w:rsidRPr="009945BA" w:rsidRDefault="009945BA" w:rsidP="00994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45BA">
        <w:rPr>
          <w:rFonts w:ascii="Arial Narrow" w:eastAsia="Times New Roman" w:hAnsi="Arial Narrow" w:cs="Arial Narrow"/>
          <w:color w:val="1F497D"/>
          <w:sz w:val="16"/>
          <w:szCs w:val="16"/>
          <w:lang w:eastAsia="de-DE"/>
        </w:rPr>
        <w:t> </w:t>
      </w:r>
    </w:p>
    <w:p w14:paraId="13336781" w14:textId="77777777" w:rsidR="009945BA" w:rsidRPr="002E19A3" w:rsidRDefault="009945BA"/>
    <w:p w14:paraId="27A7079A" w14:textId="77777777" w:rsidR="00DA1EC8" w:rsidRPr="002E19A3" w:rsidRDefault="00DA1EC8"/>
    <w:p w14:paraId="618F2F97" w14:textId="4D219902" w:rsidR="00FC5686" w:rsidRPr="002E19A3" w:rsidRDefault="00FC5686"/>
    <w:p w14:paraId="1CF7C3CF" w14:textId="77777777" w:rsidR="00FC5686" w:rsidRDefault="00FC5686"/>
    <w:sectPr w:rsidR="00FC568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165C" w14:textId="77777777" w:rsidR="009945BA" w:rsidRDefault="009945BA" w:rsidP="009945BA">
      <w:pPr>
        <w:spacing w:after="0" w:line="240" w:lineRule="auto"/>
      </w:pPr>
      <w:r>
        <w:separator/>
      </w:r>
    </w:p>
  </w:endnote>
  <w:endnote w:type="continuationSeparator" w:id="0">
    <w:p w14:paraId="59657813" w14:textId="77777777" w:rsidR="009945BA" w:rsidRDefault="009945BA" w:rsidP="0099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CCA76" w14:textId="77777777" w:rsidR="009945BA" w:rsidRDefault="009945BA" w:rsidP="009945BA">
      <w:pPr>
        <w:spacing w:after="0" w:line="240" w:lineRule="auto"/>
      </w:pPr>
      <w:r>
        <w:separator/>
      </w:r>
    </w:p>
  </w:footnote>
  <w:footnote w:type="continuationSeparator" w:id="0">
    <w:p w14:paraId="6CF78AA5" w14:textId="77777777" w:rsidR="009945BA" w:rsidRDefault="009945BA" w:rsidP="0099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615E" w14:textId="4CDC5283" w:rsidR="009945BA" w:rsidRPr="009945BA" w:rsidRDefault="00DB3DBA">
    <w:pPr>
      <w:pStyle w:val="Kopfzeile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3B8934B9" wp14:editId="3ABF3834">
          <wp:simplePos x="0" y="0"/>
          <wp:positionH relativeFrom="column">
            <wp:posOffset>4272280</wp:posOffset>
          </wp:positionH>
          <wp:positionV relativeFrom="paragraph">
            <wp:posOffset>-325755</wp:posOffset>
          </wp:positionV>
          <wp:extent cx="2026920" cy="775970"/>
          <wp:effectExtent l="0" t="0" r="0" b="5080"/>
          <wp:wrapTight wrapText="bothSides">
            <wp:wrapPolygon edited="0">
              <wp:start x="0" y="0"/>
              <wp:lineTo x="0" y="2121"/>
              <wp:lineTo x="1421" y="8484"/>
              <wp:lineTo x="1421" y="11666"/>
              <wp:lineTo x="7511" y="16969"/>
              <wp:lineTo x="4060" y="18029"/>
              <wp:lineTo x="3857" y="21211"/>
              <wp:lineTo x="6496" y="21211"/>
              <wp:lineTo x="20098" y="21211"/>
              <wp:lineTo x="21316" y="21211"/>
              <wp:lineTo x="21316" y="10075"/>
              <wp:lineTo x="16850" y="8484"/>
              <wp:lineTo x="17662" y="5833"/>
              <wp:lineTo x="60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Pressem</w:t>
    </w:r>
    <w:r w:rsidR="009945BA" w:rsidRPr="009945BA">
      <w:rPr>
        <w:b/>
      </w:rPr>
      <w:t>itteilung</w:t>
    </w:r>
  </w:p>
  <w:p w14:paraId="12876BF5" w14:textId="75E2D1B0" w:rsidR="009945BA" w:rsidRDefault="00DB3DBA">
    <w:pPr>
      <w:pStyle w:val="Kopfzeile"/>
      <w:pBdr>
        <w:bottom w:val="single" w:sz="6" w:space="1" w:color="auto"/>
      </w:pBdr>
      <w:rPr>
        <w:b/>
      </w:rPr>
    </w:pPr>
    <w:r>
      <w:rPr>
        <w:b/>
      </w:rPr>
      <w:t>16.01.2020</w:t>
    </w:r>
  </w:p>
  <w:p w14:paraId="54423EB0" w14:textId="77777777" w:rsidR="009945BA" w:rsidRPr="009945BA" w:rsidRDefault="009945BA">
    <w:pPr>
      <w:pStyle w:val="Kopfzeile"/>
      <w:rPr>
        <w:b/>
      </w:rPr>
    </w:pPr>
  </w:p>
  <w:p w14:paraId="483E3019" w14:textId="77777777" w:rsidR="009945BA" w:rsidRDefault="009945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33"/>
    <w:rsid w:val="002233CD"/>
    <w:rsid w:val="00286033"/>
    <w:rsid w:val="002E19A3"/>
    <w:rsid w:val="003D603E"/>
    <w:rsid w:val="00893CE6"/>
    <w:rsid w:val="009945BA"/>
    <w:rsid w:val="00A16A43"/>
    <w:rsid w:val="00A40A94"/>
    <w:rsid w:val="00B45CD8"/>
    <w:rsid w:val="00C20F2F"/>
    <w:rsid w:val="00CC013C"/>
    <w:rsid w:val="00DA1EC8"/>
    <w:rsid w:val="00DB3DBA"/>
    <w:rsid w:val="00DF32EB"/>
    <w:rsid w:val="00E908EE"/>
    <w:rsid w:val="00EF4894"/>
    <w:rsid w:val="00F616FA"/>
    <w:rsid w:val="00FC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C7A8E0"/>
  <w15:chartTrackingRefBased/>
  <w15:docId w15:val="{EED35612-E74C-4A05-B940-369E44B8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5BA"/>
  </w:style>
  <w:style w:type="paragraph" w:styleId="Fuzeile">
    <w:name w:val="footer"/>
    <w:basedOn w:val="Standard"/>
    <w:link w:val="FuzeileZchn"/>
    <w:uiPriority w:val="99"/>
    <w:unhideWhenUsed/>
    <w:rsid w:val="0099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Buhre</dc:creator>
  <cp:keywords/>
  <dc:description/>
  <cp:lastModifiedBy>Fuchs, Alina</cp:lastModifiedBy>
  <cp:revision>3</cp:revision>
  <dcterms:created xsi:type="dcterms:W3CDTF">2020-01-16T12:07:00Z</dcterms:created>
  <dcterms:modified xsi:type="dcterms:W3CDTF">2020-02-07T15:28:00Z</dcterms:modified>
</cp:coreProperties>
</file>